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4F1E" w14:textId="1778FC3C" w:rsidR="000D2B6D" w:rsidRPr="00E30798" w:rsidRDefault="000D2B6D" w:rsidP="003B08BF">
      <w:pPr>
        <w:spacing w:after="160" w:line="360" w:lineRule="auto"/>
        <w:contextualSpacing/>
        <w:jc w:val="both"/>
        <w:rPr>
          <w:rFonts w:asciiTheme="minorBidi" w:hAnsiTheme="minorBidi"/>
          <w:b/>
          <w:sz w:val="24"/>
        </w:rPr>
      </w:pPr>
      <w:r w:rsidRPr="00E30798">
        <w:rPr>
          <w:rFonts w:asciiTheme="minorBidi" w:hAnsiTheme="minorBidi"/>
          <w:b/>
          <w:bCs/>
          <w:sz w:val="24"/>
          <w:szCs w:val="24"/>
          <w:rtl/>
        </w:rPr>
        <w:t>צניעותו של שאול – מדרש מן ה</w:t>
      </w:r>
      <w:r w:rsidRPr="00E30798">
        <w:rPr>
          <w:rFonts w:asciiTheme="minorBidi" w:hAnsiTheme="minorBidi" w:hint="cs"/>
          <w:b/>
          <w:bCs/>
          <w:sz w:val="24"/>
          <w:szCs w:val="24"/>
          <w:rtl/>
        </w:rPr>
        <w:t>תוספתא</w:t>
      </w:r>
    </w:p>
    <w:p w14:paraId="04350140" w14:textId="77777777" w:rsidR="000D2B6D" w:rsidRPr="002C29D4" w:rsidRDefault="000D2B6D" w:rsidP="000D2B6D">
      <w:pPr>
        <w:spacing w:after="16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E30798">
        <w:rPr>
          <w:rFonts w:asciiTheme="minorBidi" w:hAnsiTheme="minorBidi"/>
          <w:sz w:val="24"/>
          <w:szCs w:val="24"/>
          <w:rtl/>
        </w:rPr>
        <w:t>"שאול לא זכה למלכות אלא מפני הענווה, שנאמר</w:t>
      </w:r>
      <w:r w:rsidRPr="00E30798">
        <w:rPr>
          <w:rFonts w:asciiTheme="minorBidi" w:hAnsiTheme="minorBidi" w:hint="cs"/>
          <w:sz w:val="24"/>
          <w:szCs w:val="24"/>
          <w:rtl/>
        </w:rPr>
        <w:t>:</w:t>
      </w:r>
      <w:r w:rsidRPr="00E30798">
        <w:rPr>
          <w:rFonts w:asciiTheme="minorBidi" w:hAnsiTheme="minorBidi"/>
          <w:sz w:val="24"/>
          <w:szCs w:val="24"/>
          <w:rtl/>
        </w:rPr>
        <w:t xml:space="preserve"> </w:t>
      </w:r>
      <w:r w:rsidRPr="00E30798">
        <w:rPr>
          <w:rFonts w:asciiTheme="minorBidi" w:hAnsiTheme="minorBidi" w:hint="cs"/>
          <w:sz w:val="24"/>
          <w:szCs w:val="24"/>
          <w:rtl/>
        </w:rPr>
        <w:t>'</w:t>
      </w:r>
      <w:r w:rsidRPr="00E30798">
        <w:rPr>
          <w:rFonts w:asciiTheme="minorBidi" w:hAnsiTheme="minorBidi"/>
          <w:sz w:val="24"/>
          <w:szCs w:val="24"/>
          <w:rtl/>
        </w:rPr>
        <w:t>פֶּן יֶחְדַּל אָבִי מִן הָאֲתֹנוֹת וְדָאַג לָנוּ</w:t>
      </w:r>
      <w:r w:rsidRPr="00E30798">
        <w:rPr>
          <w:rFonts w:asciiTheme="minorBidi" w:hAnsiTheme="minorBidi" w:hint="cs"/>
          <w:sz w:val="24"/>
          <w:szCs w:val="24"/>
          <w:rtl/>
        </w:rPr>
        <w:t>'.</w:t>
      </w:r>
      <w:r w:rsidRPr="00E30798">
        <w:rPr>
          <w:rFonts w:asciiTheme="minorBidi" w:hAnsiTheme="minorBidi"/>
          <w:sz w:val="24"/>
          <w:szCs w:val="24"/>
          <w:rtl/>
        </w:rPr>
        <w:t xml:space="preserve"> ש</w:t>
      </w:r>
      <w:r w:rsidRPr="00E30798">
        <w:rPr>
          <w:rFonts w:asciiTheme="minorBidi" w:hAnsiTheme="minorBidi" w:hint="cs"/>
          <w:sz w:val="24"/>
          <w:szCs w:val="24"/>
          <w:rtl/>
        </w:rPr>
        <w:t>ָׁ</w:t>
      </w:r>
      <w:r w:rsidRPr="00E30798">
        <w:rPr>
          <w:rFonts w:asciiTheme="minorBidi" w:hAnsiTheme="minorBidi"/>
          <w:sz w:val="24"/>
          <w:szCs w:val="24"/>
          <w:rtl/>
        </w:rPr>
        <w:t>ק</w:t>
      </w:r>
      <w:r w:rsidRPr="00E30798">
        <w:rPr>
          <w:rFonts w:asciiTheme="minorBidi" w:hAnsiTheme="minorBidi" w:hint="cs"/>
          <w:sz w:val="24"/>
          <w:szCs w:val="24"/>
          <w:rtl/>
        </w:rPr>
        <w:t>ַ</w:t>
      </w:r>
      <w:r w:rsidRPr="00E30798">
        <w:rPr>
          <w:rFonts w:asciiTheme="minorBidi" w:hAnsiTheme="minorBidi"/>
          <w:sz w:val="24"/>
          <w:szCs w:val="24"/>
          <w:rtl/>
        </w:rPr>
        <w:t>ל ע</w:t>
      </w:r>
      <w:r w:rsidRPr="00E30798">
        <w:rPr>
          <w:rFonts w:asciiTheme="minorBidi" w:hAnsiTheme="minorBidi" w:hint="cs"/>
          <w:sz w:val="24"/>
          <w:szCs w:val="24"/>
          <w:rtl/>
        </w:rPr>
        <w:t>ַ</w:t>
      </w:r>
      <w:r w:rsidRPr="00E30798">
        <w:rPr>
          <w:rFonts w:asciiTheme="minorBidi" w:hAnsiTheme="minorBidi"/>
          <w:sz w:val="24"/>
          <w:szCs w:val="24"/>
          <w:rtl/>
        </w:rPr>
        <w:t>ב</w:t>
      </w:r>
      <w:r w:rsidRPr="00E30798">
        <w:rPr>
          <w:rFonts w:asciiTheme="minorBidi" w:hAnsiTheme="minorBidi" w:hint="cs"/>
          <w:sz w:val="24"/>
          <w:szCs w:val="24"/>
          <w:rtl/>
        </w:rPr>
        <w:t>ְ</w:t>
      </w:r>
      <w:r w:rsidRPr="00E30798">
        <w:rPr>
          <w:rFonts w:asciiTheme="minorBidi" w:hAnsiTheme="minorBidi"/>
          <w:sz w:val="24"/>
          <w:szCs w:val="24"/>
          <w:rtl/>
        </w:rPr>
        <w:t>דו</w:t>
      </w:r>
      <w:r w:rsidRPr="00E30798">
        <w:rPr>
          <w:rFonts w:asciiTheme="minorBidi" w:hAnsiTheme="minorBidi" w:hint="cs"/>
          <w:sz w:val="24"/>
          <w:szCs w:val="24"/>
          <w:rtl/>
        </w:rPr>
        <w:t>ֹ</w:t>
      </w:r>
      <w:r w:rsidRPr="00E30798">
        <w:rPr>
          <w:rFonts w:asciiTheme="minorBidi" w:hAnsiTheme="minorBidi"/>
          <w:sz w:val="24"/>
          <w:szCs w:val="24"/>
          <w:rtl/>
        </w:rPr>
        <w:t xml:space="preserve"> בו</w:t>
      </w:r>
      <w:r w:rsidRPr="00E30798">
        <w:rPr>
          <w:rFonts w:asciiTheme="minorBidi" w:hAnsiTheme="minorBidi" w:hint="cs"/>
          <w:sz w:val="24"/>
          <w:szCs w:val="24"/>
          <w:rtl/>
        </w:rPr>
        <w:t>.</w:t>
      </w:r>
      <w:r w:rsidRPr="00E30798">
        <w:rPr>
          <w:rFonts w:asciiTheme="minorBidi" w:hAnsiTheme="minorBidi"/>
          <w:sz w:val="24"/>
          <w:szCs w:val="24"/>
          <w:rtl/>
        </w:rPr>
        <w:t>"</w:t>
      </w:r>
      <w:r w:rsidRPr="002C29D4">
        <w:rPr>
          <w:rFonts w:asciiTheme="minorBidi" w:hAnsiTheme="minorBidi"/>
          <w:sz w:val="24"/>
          <w:szCs w:val="24"/>
          <w:rtl/>
        </w:rPr>
        <w:t xml:space="preserve"> (תוספתא ברכות ד טז)</w:t>
      </w:r>
    </w:p>
    <w:p w14:paraId="4627B8E0" w14:textId="77777777" w:rsidR="00506176" w:rsidRDefault="003B08BF">
      <w:pPr>
        <w:rPr>
          <w:rFonts w:hint="cs"/>
        </w:rPr>
      </w:pPr>
      <w:bookmarkStart w:id="0" w:name="_GoBack"/>
      <w:bookmarkEnd w:id="0"/>
    </w:p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164C"/>
    <w:multiLevelType w:val="hybridMultilevel"/>
    <w:tmpl w:val="28C2F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0161D"/>
    <w:multiLevelType w:val="hybridMultilevel"/>
    <w:tmpl w:val="1E587064"/>
    <w:lvl w:ilvl="0" w:tplc="03DEA6CA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6D"/>
    <w:rsid w:val="000D2B6D"/>
    <w:rsid w:val="003B08BF"/>
    <w:rsid w:val="004C6E2C"/>
    <w:rsid w:val="006C7B3A"/>
    <w:rsid w:val="00D12976"/>
    <w:rsid w:val="00E30798"/>
    <w:rsid w:val="00F261D7"/>
    <w:rsid w:val="00F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86F"/>
  <w15:chartTrackingRefBased/>
  <w15:docId w15:val="{458728FA-7D68-4295-BA97-B49D077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6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B6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2018-07-12T18:59:00Z</dcterms:created>
  <dcterms:modified xsi:type="dcterms:W3CDTF">2018-07-12T18:59:00Z</dcterms:modified>
</cp:coreProperties>
</file>