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05" w:rsidRPr="00C44D5A" w:rsidRDefault="00064F05" w:rsidP="00064F05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: במדבר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פרק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b/>
          <w:bCs/>
          <w:sz w:val="24"/>
          <w:szCs w:val="24"/>
          <w:rtl/>
        </w:rPr>
        <w:t>כב</w:t>
      </w:r>
      <w:r w:rsidRPr="00C44D5A">
        <w:rPr>
          <w:rFonts w:asciiTheme="minorBidi" w:hAnsiTheme="minorBidi"/>
          <w:b/>
          <w:bCs/>
          <w:sz w:val="24"/>
          <w:szCs w:val="24"/>
          <w:rtl/>
        </w:rPr>
        <w:t xml:space="preserve"> – בלעם ובלק</w:t>
      </w:r>
    </w:p>
    <w:p w:rsidR="00064F05" w:rsidRPr="00C44D5A" w:rsidRDefault="00064F05" w:rsidP="00064F05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064F05" w:rsidRPr="00C44D5A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מיהן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הדמויות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המופיעות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בפרק</w:t>
      </w:r>
      <w:r w:rsidRPr="00C44D5A">
        <w:rPr>
          <w:rFonts w:asciiTheme="minorBidi" w:hAnsiTheme="minorBidi"/>
          <w:sz w:val="24"/>
          <w:szCs w:val="24"/>
          <w:rtl/>
        </w:rPr>
        <w:t>?</w:t>
      </w:r>
    </w:p>
    <w:p w:rsidR="00064F05" w:rsidRPr="00C44D5A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מדוע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בחר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בלק</w:t>
      </w:r>
      <w:r w:rsidRPr="00C44D5A">
        <w:rPr>
          <w:rFonts w:asciiTheme="minorBidi" w:hAnsiTheme="minorBidi"/>
          <w:sz w:val="24"/>
          <w:szCs w:val="24"/>
          <w:rtl/>
        </w:rPr>
        <w:t xml:space="preserve"> לפנות אל בלעם?</w:t>
      </w:r>
    </w:p>
    <w:p w:rsidR="00064F05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השלימו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את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הטבלה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בלשונכם</w:t>
      </w:r>
      <w:r w:rsidRPr="00C44D5A">
        <w:rPr>
          <w:rFonts w:asciiTheme="minorBidi" w:hAnsiTheme="minorBidi"/>
          <w:sz w:val="24"/>
          <w:szCs w:val="24"/>
          <w:rtl/>
        </w:rPr>
        <w:t>:</w:t>
      </w:r>
    </w:p>
    <w:p w:rsidR="00064F05" w:rsidRPr="00C44D5A" w:rsidRDefault="00064F05" w:rsidP="00064F05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90"/>
        <w:gridCol w:w="4086"/>
      </w:tblGrid>
      <w:tr w:rsidR="00064F05" w:rsidRPr="00115E3C" w:rsidTr="007C63EA">
        <w:tc>
          <w:tcPr>
            <w:tcW w:w="3583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ההתרחשות</w:t>
            </w:r>
          </w:p>
        </w:tc>
        <w:tc>
          <w:tcPr>
            <w:tcW w:w="4219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תגובת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בלעם</w:t>
            </w:r>
          </w:p>
        </w:tc>
      </w:tr>
      <w:tr w:rsidR="00064F05" w:rsidRPr="00115E3C" w:rsidTr="007C63EA">
        <w:tc>
          <w:tcPr>
            <w:tcW w:w="3583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המשלחת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הראשונה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מזמינה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בלעם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לקלל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219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(פסוק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ח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64F05" w:rsidRPr="00115E3C" w:rsidTr="007C63EA">
        <w:tc>
          <w:tcPr>
            <w:tcW w:w="3583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אוסר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בלעם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ללכת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המשלחת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219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(פסוק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יג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64F05" w:rsidRPr="00115E3C" w:rsidTr="007C63EA">
        <w:tc>
          <w:tcPr>
            <w:tcW w:w="3583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המשלחת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השנייה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מזמינה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בלעם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לקלל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219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(פסוקים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יח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-יט)</w:t>
            </w: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64F05" w:rsidRPr="00115E3C" w:rsidTr="007C63EA">
        <w:tc>
          <w:tcPr>
            <w:tcW w:w="3583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 אומר לבלעם ללכת עם השרים, אך מבהיר לו שיעשה רק את דבר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4219" w:type="dxa"/>
          </w:tcPr>
          <w:p w:rsidR="00064F05" w:rsidRPr="00C44D5A" w:rsidRDefault="00064F05" w:rsidP="007C63EA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 xml:space="preserve">(פסוק </w:t>
            </w:r>
            <w:r w:rsidRPr="00C44D5A">
              <w:rPr>
                <w:rFonts w:asciiTheme="minorBidi" w:hAnsiTheme="minorBidi" w:hint="eastAsia"/>
                <w:sz w:val="24"/>
                <w:szCs w:val="24"/>
                <w:rtl/>
              </w:rPr>
              <w:t>כא</w:t>
            </w:r>
            <w:r w:rsidRPr="00C44D5A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</w:tbl>
    <w:p w:rsidR="00064F05" w:rsidRPr="00C44D5A" w:rsidRDefault="00064F05" w:rsidP="00064F05">
      <w:pPr>
        <w:spacing w:line="360" w:lineRule="auto"/>
        <w:jc w:val="both"/>
        <w:rPr>
          <w:rFonts w:asciiTheme="minorBidi" w:hAnsiTheme="minorBidi"/>
          <w:sz w:val="24"/>
          <w:szCs w:val="24"/>
          <w:highlight w:val="yellow"/>
        </w:rPr>
      </w:pPr>
    </w:p>
    <w:p w:rsidR="00064F05" w:rsidRPr="00C44D5A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למה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היכה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בלעם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את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אתונו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הוותיקה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והנאמנה</w:t>
      </w:r>
      <w:r w:rsidRPr="00C44D5A">
        <w:rPr>
          <w:rFonts w:asciiTheme="minorBidi" w:hAnsiTheme="minorBidi"/>
          <w:sz w:val="24"/>
          <w:szCs w:val="24"/>
          <w:rtl/>
        </w:rPr>
        <w:t>?</w:t>
      </w:r>
    </w:p>
    <w:p w:rsidR="00064F05" w:rsidRPr="00C44D5A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מה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המסר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שביקש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המלאך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לחזור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ולהדגיש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באוזני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בלעם</w:t>
      </w:r>
      <w:r w:rsidRPr="00C44D5A">
        <w:rPr>
          <w:rFonts w:asciiTheme="minorBidi" w:hAnsiTheme="minorBidi"/>
          <w:sz w:val="24"/>
          <w:szCs w:val="24"/>
          <w:rtl/>
        </w:rPr>
        <w:t>?</w:t>
      </w:r>
    </w:p>
    <w:p w:rsidR="00064F05" w:rsidRPr="00C44D5A" w:rsidRDefault="00064F05" w:rsidP="00064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44D5A">
        <w:rPr>
          <w:rFonts w:asciiTheme="minorBidi" w:hAnsiTheme="minorBidi" w:hint="eastAsia"/>
          <w:sz w:val="24"/>
          <w:szCs w:val="24"/>
          <w:rtl/>
        </w:rPr>
        <w:t>מה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סיפר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בלעם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לבלק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על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חוויותיו</w:t>
      </w:r>
      <w:r w:rsidRPr="00C44D5A">
        <w:rPr>
          <w:rFonts w:asciiTheme="minorBidi" w:hAnsiTheme="minorBidi"/>
          <w:sz w:val="24"/>
          <w:szCs w:val="24"/>
          <w:rtl/>
        </w:rPr>
        <w:t xml:space="preserve"> </w:t>
      </w:r>
      <w:r w:rsidRPr="00C44D5A">
        <w:rPr>
          <w:rFonts w:asciiTheme="minorBidi" w:hAnsiTheme="minorBidi" w:hint="eastAsia"/>
          <w:sz w:val="24"/>
          <w:szCs w:val="24"/>
          <w:rtl/>
        </w:rPr>
        <w:t>בדרך</w:t>
      </w:r>
      <w:r w:rsidRPr="00C44D5A">
        <w:rPr>
          <w:rFonts w:asciiTheme="minorBidi" w:hAnsiTheme="minorBidi"/>
          <w:sz w:val="24"/>
          <w:szCs w:val="24"/>
          <w:rtl/>
        </w:rPr>
        <w:t>?</w:t>
      </w:r>
    </w:p>
    <w:p w:rsidR="00064F05" w:rsidRDefault="00064F05" w:rsidP="00064F05">
      <w:pPr>
        <w:bidi w:val="0"/>
      </w:pPr>
      <w:bookmarkStart w:id="0" w:name="_GoBack"/>
      <w:bookmarkEnd w:id="0"/>
    </w:p>
    <w:sectPr w:rsidR="00064F05" w:rsidSect="00E02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EBD"/>
    <w:multiLevelType w:val="hybridMultilevel"/>
    <w:tmpl w:val="9414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05"/>
    <w:rsid w:val="00064F05"/>
    <w:rsid w:val="00E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2DCF-01E4-4898-A3FA-C898E6D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0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05"/>
    <w:pPr>
      <w:ind w:left="720"/>
      <w:contextualSpacing/>
    </w:pPr>
  </w:style>
  <w:style w:type="table" w:styleId="TableGrid">
    <w:name w:val="Table Grid"/>
    <w:basedOn w:val="TableNormal"/>
    <w:uiPriority w:val="59"/>
    <w:rsid w:val="0006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2018-08-14T08:29:00Z</dcterms:created>
  <dcterms:modified xsi:type="dcterms:W3CDTF">2018-08-14T08:29:00Z</dcterms:modified>
</cp:coreProperties>
</file>