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-31"/>
        <w:bidiVisual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965"/>
        <w:gridCol w:w="5094"/>
      </w:tblGrid>
      <w:tr w:rsidR="003139DF" w:rsidRPr="003139DF" w14:paraId="16334D88" w14:textId="77777777" w:rsidTr="00313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3965" w:type="dxa"/>
            <w:hideMark/>
          </w:tcPr>
          <w:p w14:paraId="7858F29D" w14:textId="77777777" w:rsidR="003139DF" w:rsidRPr="003139DF" w:rsidRDefault="003139DF" w:rsidP="00E92135">
            <w:pPr>
              <w:pStyle w:val="a"/>
              <w:rPr>
                <w:rFonts w:asciiTheme="minorBidi" w:hAnsiTheme="minorBidi"/>
                <w:b w:val="0"/>
                <w:bCs w:val="0"/>
                <w:color w:val="auto"/>
                <w:sz w:val="28"/>
                <w:szCs w:val="28"/>
              </w:rPr>
            </w:pPr>
            <w:r w:rsidRPr="003139DF">
              <w:rPr>
                <w:rFonts w:asciiTheme="minorBidi" w:hAnsiTheme="minorBidi"/>
                <w:sz w:val="28"/>
                <w:szCs w:val="28"/>
                <w:rtl/>
              </w:rPr>
              <w:t>דברי אליהו</w:t>
            </w:r>
          </w:p>
        </w:tc>
        <w:tc>
          <w:tcPr>
            <w:tcW w:w="5094" w:type="dxa"/>
            <w:hideMark/>
          </w:tcPr>
          <w:p w14:paraId="07605897" w14:textId="77777777" w:rsidR="003139DF" w:rsidRPr="003139DF" w:rsidRDefault="003139DF" w:rsidP="00E92135">
            <w:pPr>
              <w:pStyle w:val="a"/>
              <w:rPr>
                <w:rFonts w:asciiTheme="minorBidi" w:hAnsiTheme="minorBidi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3139DF">
              <w:rPr>
                <w:rFonts w:asciiTheme="minorBidi" w:hAnsiTheme="minorBidi"/>
                <w:sz w:val="28"/>
                <w:szCs w:val="28"/>
                <w:rtl/>
              </w:rPr>
              <w:t>תגובת העם</w:t>
            </w:r>
          </w:p>
        </w:tc>
      </w:tr>
      <w:tr w:rsidR="003139DF" w:rsidRPr="003139DF" w14:paraId="73A42480" w14:textId="77777777" w:rsidTr="00313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4932287B" w14:textId="77777777" w:rsidR="003139DF" w:rsidRPr="003139DF" w:rsidRDefault="003139DF" w:rsidP="00E92135">
            <w:pPr>
              <w:pStyle w:val="a1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3139DF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כא</w:t>
            </w:r>
            <w:r w:rsidRPr="003139D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וַיִּגַּשׁ אֵלִיָּהוּ אֶל כָּל הָעָם וַיֹּאמֶר: 'עַד מָתַי אַתֶּם פֹּסְחִים עַל שְׁתֵּי הַסְּעִפִּים?'...</w:t>
            </w:r>
          </w:p>
        </w:tc>
        <w:tc>
          <w:tcPr>
            <w:tcW w:w="50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2447DADD" w14:textId="77777777" w:rsidR="003139DF" w:rsidRPr="003139DF" w:rsidRDefault="003139DF" w:rsidP="00E92135">
            <w:pPr>
              <w:spacing w:after="160" w:line="259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39DF">
              <w:rPr>
                <w:rFonts w:asciiTheme="minorBidi" w:hAnsiTheme="minorBidi"/>
                <w:sz w:val="24"/>
                <w:szCs w:val="24"/>
                <w:rtl/>
              </w:rPr>
              <w:t>העם אינו עונה לו</w:t>
            </w:r>
          </w:p>
        </w:tc>
      </w:tr>
      <w:tr w:rsidR="003139DF" w:rsidRPr="003139DF" w14:paraId="1A526EF7" w14:textId="77777777" w:rsidTr="003139DF">
        <w:trPr>
          <w:trHeight w:val="810"/>
        </w:trPr>
        <w:tc>
          <w:tcPr>
            <w:tcW w:w="3965" w:type="dxa"/>
            <w:hideMark/>
          </w:tcPr>
          <w:p w14:paraId="7B1948FE" w14:textId="77777777" w:rsidR="003139DF" w:rsidRPr="003139DF" w:rsidRDefault="003139DF" w:rsidP="00E92135">
            <w:pPr>
              <w:pStyle w:val="a1"/>
              <w:rPr>
                <w:rFonts w:asciiTheme="minorBidi" w:hAnsiTheme="minorBidi" w:cstheme="minorBidi"/>
                <w:sz w:val="28"/>
                <w:szCs w:val="28"/>
              </w:rPr>
            </w:pPr>
            <w:r w:rsidRPr="003139DF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>כג</w:t>
            </w:r>
            <w:r w:rsidRPr="003139D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'וְיִתְּנוּ לָנוּ שְׁנַיִם פָּרִים... </w:t>
            </w:r>
            <w:r w:rsidRPr="003139DF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 xml:space="preserve">כד </w:t>
            </w:r>
            <w:r w:rsidRPr="003139DF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וּקְרָאתֶם בְּשֵׁם אֱלֹהֵיכֶם, וַאֲנִי אֶקְרָא בְשֵׁם ָה'. וְהָיָה הָאֱלֹהִים אֲשֶׁר יַעֲנֶה בָאֵשׁ, </w:t>
            </w:r>
            <w:bookmarkStart w:id="0" w:name="_GoBack"/>
            <w:bookmarkEnd w:id="0"/>
            <w:r w:rsidRPr="003139DF">
              <w:rPr>
                <w:rFonts w:asciiTheme="minorBidi" w:hAnsiTheme="minorBidi" w:cstheme="minorBidi"/>
                <w:sz w:val="28"/>
                <w:szCs w:val="28"/>
                <w:rtl/>
              </w:rPr>
              <w:t>הוּא הָאֱלֹהִים'...</w:t>
            </w:r>
          </w:p>
        </w:tc>
        <w:tc>
          <w:tcPr>
            <w:tcW w:w="5094" w:type="dxa"/>
            <w:hideMark/>
          </w:tcPr>
          <w:p w14:paraId="14123A47" w14:textId="77777777" w:rsidR="003139DF" w:rsidRPr="003139DF" w:rsidRDefault="003139DF" w:rsidP="00E92135">
            <w:pPr>
              <w:spacing w:after="160" w:line="259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39DF">
              <w:rPr>
                <w:rFonts w:asciiTheme="minorBidi" w:hAnsiTheme="minorBidi"/>
                <w:sz w:val="24"/>
                <w:szCs w:val="24"/>
                <w:rtl/>
              </w:rPr>
              <w:t>העם משיב: "טוב הדבר"</w:t>
            </w:r>
          </w:p>
        </w:tc>
      </w:tr>
      <w:tr w:rsidR="003139DF" w:rsidRPr="003139DF" w14:paraId="368E015C" w14:textId="77777777" w:rsidTr="00313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tcW w:w="396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777C3E8" w14:textId="77777777" w:rsidR="003139DF" w:rsidRPr="003139DF" w:rsidRDefault="003139DF" w:rsidP="00E92135">
            <w:pPr>
              <w:pStyle w:val="a1"/>
              <w:rPr>
                <w:rFonts w:asciiTheme="minorBidi" w:hAnsiTheme="minorBidi" w:cstheme="minorBidi"/>
                <w:sz w:val="28"/>
                <w:szCs w:val="28"/>
              </w:rPr>
            </w:pPr>
            <w:r w:rsidRPr="003139DF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 xml:space="preserve">לח </w:t>
            </w:r>
            <w:r w:rsidRPr="003139DF">
              <w:rPr>
                <w:rFonts w:asciiTheme="minorBidi" w:hAnsiTheme="minorBidi" w:cstheme="minorBidi"/>
                <w:sz w:val="28"/>
                <w:szCs w:val="28"/>
                <w:rtl/>
              </w:rPr>
              <w:t>וַתִּפֹּל אֵשׁ ה', וַתֹּאכַל אֶת הָעֹלָה וְאֶת הָעֵצִים וְאֶת הָאֲבָנִים וְאֶת הֶעָפָר, וְאֶת הַמַּיִם אֲשֶׁר בַּתְּעָלָה לִחֵכָה.</w:t>
            </w:r>
          </w:p>
        </w:tc>
        <w:tc>
          <w:tcPr>
            <w:tcW w:w="5094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78A394BD" w14:textId="77777777" w:rsidR="003139DF" w:rsidRPr="003139DF" w:rsidRDefault="003139DF" w:rsidP="00E92135">
            <w:pPr>
              <w:spacing w:after="160" w:line="259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39DF">
              <w:rPr>
                <w:rFonts w:asciiTheme="minorBidi" w:hAnsiTheme="minorBidi"/>
                <w:sz w:val="24"/>
                <w:szCs w:val="24"/>
                <w:rtl/>
              </w:rPr>
              <w:t>העם אומר: "ה' הוא האלוהים, ה' הוא האלוהים"</w:t>
            </w:r>
          </w:p>
        </w:tc>
      </w:tr>
      <w:tr w:rsidR="003139DF" w:rsidRPr="003139DF" w14:paraId="6A696BB9" w14:textId="77777777" w:rsidTr="003139DF">
        <w:trPr>
          <w:trHeight w:val="810"/>
        </w:trPr>
        <w:tc>
          <w:tcPr>
            <w:tcW w:w="3965" w:type="dxa"/>
            <w:hideMark/>
          </w:tcPr>
          <w:p w14:paraId="00D6F314" w14:textId="77777777" w:rsidR="003139DF" w:rsidRPr="003139DF" w:rsidRDefault="003139DF" w:rsidP="00E92135">
            <w:pPr>
              <w:pStyle w:val="a1"/>
              <w:rPr>
                <w:rFonts w:asciiTheme="minorBidi" w:hAnsiTheme="minorBidi" w:cstheme="minorBidi"/>
                <w:sz w:val="28"/>
                <w:szCs w:val="28"/>
              </w:rPr>
            </w:pPr>
            <w:r w:rsidRPr="003139DF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rtl/>
              </w:rPr>
              <w:t xml:space="preserve">מ </w:t>
            </w:r>
            <w:r w:rsidRPr="003139DF">
              <w:rPr>
                <w:rFonts w:asciiTheme="minorBidi" w:hAnsiTheme="minorBidi" w:cstheme="minorBidi"/>
                <w:sz w:val="28"/>
                <w:szCs w:val="28"/>
                <w:rtl/>
              </w:rPr>
              <w:t>...'תִּפְשׂוּ אֶת נְבִיאֵי הַבַּעַל! אִישׁ אַל יִמָּלֵט מֵהֶם!'...</w:t>
            </w:r>
          </w:p>
        </w:tc>
        <w:tc>
          <w:tcPr>
            <w:tcW w:w="5094" w:type="dxa"/>
            <w:hideMark/>
          </w:tcPr>
          <w:p w14:paraId="5137F2C6" w14:textId="77777777" w:rsidR="003139DF" w:rsidRPr="003139DF" w:rsidRDefault="003139DF" w:rsidP="00E92135">
            <w:pPr>
              <w:spacing w:after="160" w:line="259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39DF">
              <w:rPr>
                <w:rFonts w:asciiTheme="minorBidi" w:hAnsiTheme="minorBidi"/>
                <w:sz w:val="24"/>
                <w:szCs w:val="24"/>
                <w:rtl/>
              </w:rPr>
              <w:t>העם לוכד את נביאי הבעל ומוביל אותם להריגה בידי אליהו</w:t>
            </w:r>
          </w:p>
        </w:tc>
      </w:tr>
    </w:tbl>
    <w:p w14:paraId="46784944" w14:textId="77777777" w:rsidR="00236554" w:rsidRPr="008C16F7" w:rsidRDefault="00236554" w:rsidP="003139DF">
      <w:pPr>
        <w:rPr>
          <w:rFonts w:asciiTheme="minorBidi" w:hAnsiTheme="minorBidi"/>
          <w:sz w:val="24"/>
          <w:szCs w:val="24"/>
        </w:rPr>
      </w:pPr>
    </w:p>
    <w:sectPr w:rsidR="00236554" w:rsidRPr="008C16F7" w:rsidSect="00956F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0631"/>
    <w:multiLevelType w:val="hybridMultilevel"/>
    <w:tmpl w:val="15F4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C3518"/>
    <w:multiLevelType w:val="hybridMultilevel"/>
    <w:tmpl w:val="5C8C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7369"/>
    <w:multiLevelType w:val="hybridMultilevel"/>
    <w:tmpl w:val="C1A8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5464D"/>
    <w:multiLevelType w:val="hybridMultilevel"/>
    <w:tmpl w:val="7B8C2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60"/>
    <w:rsid w:val="00236554"/>
    <w:rsid w:val="003139DF"/>
    <w:rsid w:val="0043268B"/>
    <w:rsid w:val="00667068"/>
    <w:rsid w:val="008C16F7"/>
    <w:rsid w:val="00956F86"/>
    <w:rsid w:val="00BD42D8"/>
    <w:rsid w:val="00D26576"/>
    <w:rsid w:val="00E013E4"/>
    <w:rsid w:val="00E64F60"/>
    <w:rsid w:val="00E83633"/>
    <w:rsid w:val="00F22D5D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4F5"/>
  <w15:chartTrackingRefBased/>
  <w15:docId w15:val="{209BF0A7-027E-48A5-B49A-A25C10F0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13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רגיל פלוס בולד"/>
    <w:basedOn w:val="Normal"/>
    <w:link w:val="a0"/>
    <w:qFormat/>
    <w:rsid w:val="00E64F60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E64F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F60"/>
    <w:pPr>
      <w:ind w:left="720"/>
      <w:contextualSpacing/>
    </w:pPr>
  </w:style>
  <w:style w:type="table" w:styleId="TableGrid">
    <w:name w:val="Table Grid"/>
    <w:basedOn w:val="TableNormal"/>
    <w:uiPriority w:val="39"/>
    <w:rsid w:val="008C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6F7"/>
    <w:rPr>
      <w:color w:val="0563C1" w:themeColor="hyperlink"/>
      <w:u w:val="single"/>
    </w:rPr>
  </w:style>
  <w:style w:type="table" w:customStyle="1" w:styleId="3-31">
    <w:name w:val="טבלת רשימה 3 - הדגשה 31"/>
    <w:basedOn w:val="TableNormal"/>
    <w:uiPriority w:val="48"/>
    <w:rsid w:val="003139D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a1">
    <w:name w:val="פסוקים"/>
    <w:basedOn w:val="Normal"/>
    <w:link w:val="a2"/>
    <w:qFormat/>
    <w:rsid w:val="003139DF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3139DF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2018-08-27T17:48:00Z</dcterms:created>
  <dcterms:modified xsi:type="dcterms:W3CDTF">2018-08-27T17:48:00Z</dcterms:modified>
</cp:coreProperties>
</file>