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BE" w:rsidRDefault="00AE7FBE" w:rsidP="00AE7FBE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פירושי המילים</w:t>
      </w:r>
    </w:p>
    <w:p w:rsidR="00AE7FBE" w:rsidRPr="002A17B5" w:rsidRDefault="00AE7FBE" w:rsidP="00AE7FB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A17B5">
        <w:rPr>
          <w:rFonts w:asciiTheme="minorBidi" w:hAnsiTheme="minorBidi" w:hint="eastAsia"/>
          <w:sz w:val="24"/>
          <w:szCs w:val="24"/>
          <w:rtl/>
        </w:rPr>
        <w:t>מתחו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קו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בין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המילה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לפירושה</w:t>
      </w:r>
      <w:r w:rsidRPr="002A17B5">
        <w:rPr>
          <w:rFonts w:asciiTheme="minorBidi" w:hAnsiTheme="minorBidi"/>
          <w:sz w:val="24"/>
          <w:szCs w:val="24"/>
          <w:rtl/>
        </w:rPr>
        <w:t>:</w:t>
      </w:r>
    </w:p>
    <w:p w:rsidR="00AE7FBE" w:rsidRPr="002A17B5" w:rsidRDefault="00AE7FBE" w:rsidP="00AE7FB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7A35C2">
        <w:rPr>
          <w:rFonts w:asciiTheme="minorBidi" w:hAnsiTheme="minorBidi"/>
          <w:b/>
          <w:bCs/>
          <w:sz w:val="24"/>
          <w:szCs w:val="24"/>
          <w:rtl/>
        </w:rPr>
        <w:t>מָן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</w:t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 xml:space="preserve">אוכל אלוהי שאלוהים מוריד </w:t>
      </w:r>
      <w:proofErr w:type="spellStart"/>
      <w:r w:rsidRPr="002A17B5">
        <w:rPr>
          <w:rFonts w:asciiTheme="minorBidi" w:hAnsiTheme="minorBidi"/>
          <w:sz w:val="24"/>
          <w:szCs w:val="24"/>
          <w:rtl/>
        </w:rPr>
        <w:t>מהשמים</w:t>
      </w:r>
      <w:proofErr w:type="spellEnd"/>
      <w:r w:rsidRPr="002A17B5">
        <w:rPr>
          <w:rFonts w:asciiTheme="minorBidi" w:hAnsiTheme="minorBidi"/>
          <w:sz w:val="24"/>
          <w:szCs w:val="24"/>
          <w:rtl/>
        </w:rPr>
        <w:t xml:space="preserve"> </w:t>
      </w:r>
    </w:p>
    <w:p w:rsidR="00AE7FBE" w:rsidRPr="002A17B5" w:rsidRDefault="00AE7FBE" w:rsidP="00AE7FB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אַל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A35C2">
        <w:rPr>
          <w:rFonts w:asciiTheme="minorBidi" w:hAnsiTheme="minorBidi"/>
          <w:b/>
          <w:bCs/>
          <w:sz w:val="24"/>
          <w:szCs w:val="24"/>
          <w:rtl/>
        </w:rPr>
        <w:t>יוֹתֵר</w:t>
      </w:r>
      <w:r>
        <w:rPr>
          <w:rFonts w:asciiTheme="minorBidi" w:hAnsiTheme="minorBidi"/>
          <w:sz w:val="24"/>
          <w:szCs w:val="24"/>
          <w:rtl/>
        </w:rPr>
        <w:t xml:space="preserve">                                   </w:t>
      </w:r>
      <w:r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 w:hint="eastAsia"/>
          <w:sz w:val="24"/>
          <w:szCs w:val="24"/>
          <w:rtl/>
        </w:rPr>
        <w:t>מידת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האוכל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היומית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המומלצת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לאדם</w:t>
      </w:r>
    </w:p>
    <w:p w:rsidR="00AE7FBE" w:rsidRPr="002A17B5" w:rsidRDefault="00AE7FBE" w:rsidP="00AE7FB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7A35C2">
        <w:rPr>
          <w:rFonts w:asciiTheme="minorBidi" w:hAnsiTheme="minorBidi"/>
          <w:b/>
          <w:bCs/>
          <w:sz w:val="24"/>
          <w:szCs w:val="24"/>
          <w:rtl/>
        </w:rPr>
        <w:t>עֹמֶר 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ab/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ab/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ab/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 w:rsidRPr="002A17B5">
        <w:rPr>
          <w:rFonts w:asciiTheme="minorBidi" w:hAnsiTheme="minorBidi" w:hint="eastAsia"/>
          <w:sz w:val="24"/>
          <w:szCs w:val="24"/>
          <w:rtl/>
        </w:rPr>
        <w:t>לא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יישאר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AE7FBE" w:rsidRPr="002A17B5" w:rsidRDefault="00AE7FBE" w:rsidP="00AE7FB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7A35C2">
        <w:rPr>
          <w:rFonts w:asciiTheme="minorBidi" w:hAnsiTheme="minorBidi"/>
          <w:b/>
          <w:bCs/>
          <w:sz w:val="24"/>
          <w:szCs w:val="24"/>
          <w:rtl/>
        </w:rPr>
        <w:t>וַיִּבְאַשׁ</w:t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 w:hint="eastAsia"/>
          <w:sz w:val="24"/>
          <w:szCs w:val="24"/>
          <w:rtl/>
        </w:rPr>
        <w:t>תולעים</w:t>
      </w:r>
      <w:r w:rsidRPr="002A17B5">
        <w:rPr>
          <w:rFonts w:asciiTheme="minorBidi" w:hAnsiTheme="minorBidi"/>
          <w:sz w:val="24"/>
          <w:szCs w:val="24"/>
          <w:rtl/>
        </w:rPr>
        <w:t xml:space="preserve"> שגדלות בבשר כשהוא מתקלקל </w:t>
      </w:r>
    </w:p>
    <w:p w:rsidR="00AE7FBE" w:rsidRPr="002A17B5" w:rsidRDefault="00AE7FBE" w:rsidP="00AE7FB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7A35C2">
        <w:rPr>
          <w:rFonts w:asciiTheme="minorBidi" w:hAnsiTheme="minorBidi"/>
          <w:b/>
          <w:bCs/>
          <w:sz w:val="24"/>
          <w:szCs w:val="24"/>
          <w:rtl/>
        </w:rPr>
        <w:t>וַיִּקְצֹף</w:t>
      </w:r>
      <w:proofErr w:type="spellEnd"/>
      <w:r w:rsidRPr="007A35C2">
        <w:rPr>
          <w:rFonts w:asciiTheme="minorBidi" w:hAnsiTheme="minorBidi"/>
          <w:b/>
          <w:bCs/>
          <w:sz w:val="24"/>
          <w:szCs w:val="24"/>
          <w:rtl/>
        </w:rPr>
        <w:t> </w:t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 xml:space="preserve">                      </w:t>
      </w:r>
      <w:r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 w:hint="eastAsia"/>
          <w:sz w:val="24"/>
          <w:szCs w:val="24"/>
          <w:rtl/>
        </w:rPr>
        <w:t>העלה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עובש</w:t>
      </w:r>
      <w:r w:rsidRPr="002A17B5">
        <w:rPr>
          <w:rFonts w:asciiTheme="minorBidi" w:hAnsiTheme="minorBidi"/>
          <w:sz w:val="24"/>
          <w:szCs w:val="24"/>
          <w:rtl/>
        </w:rPr>
        <w:t xml:space="preserve">, </w:t>
      </w:r>
      <w:r w:rsidRPr="002A17B5">
        <w:rPr>
          <w:rFonts w:asciiTheme="minorBidi" w:hAnsiTheme="minorBidi" w:hint="eastAsia"/>
          <w:sz w:val="24"/>
          <w:szCs w:val="24"/>
          <w:rtl/>
        </w:rPr>
        <w:t>התקלקל</w:t>
      </w:r>
    </w:p>
    <w:p w:rsidR="00AE7FBE" w:rsidRPr="002A17B5" w:rsidRDefault="00AE7FBE" w:rsidP="00AE7FB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7A35C2">
        <w:rPr>
          <w:rFonts w:asciiTheme="minorBidi" w:hAnsiTheme="minorBidi"/>
          <w:b/>
          <w:bCs/>
          <w:sz w:val="24"/>
          <w:szCs w:val="24"/>
          <w:rtl/>
        </w:rPr>
        <w:t>וְרִמָּה 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 w:hint="eastAsia"/>
          <w:sz w:val="24"/>
          <w:szCs w:val="24"/>
          <w:rtl/>
        </w:rPr>
        <w:t>סירבתם</w:t>
      </w:r>
    </w:p>
    <w:p w:rsidR="00AE7FBE" w:rsidRPr="002A17B5" w:rsidRDefault="00AE7FBE" w:rsidP="00AE7FB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7A35C2">
        <w:rPr>
          <w:rFonts w:asciiTheme="minorBidi" w:hAnsiTheme="minorBidi"/>
          <w:b/>
          <w:bCs/>
          <w:sz w:val="24"/>
          <w:szCs w:val="24"/>
          <w:rtl/>
        </w:rPr>
        <w:t>מֵאַנְתֶּם</w:t>
      </w:r>
      <w:proofErr w:type="spellEnd"/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/>
          <w:sz w:val="24"/>
          <w:szCs w:val="24"/>
          <w:rtl/>
        </w:rPr>
        <w:tab/>
      </w:r>
      <w:r w:rsidRPr="002A17B5">
        <w:rPr>
          <w:rFonts w:asciiTheme="minorBidi" w:hAnsiTheme="minorBidi" w:hint="eastAsia"/>
          <w:sz w:val="24"/>
          <w:szCs w:val="24"/>
          <w:rtl/>
        </w:rPr>
        <w:t>כעס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מאד</w:t>
      </w:r>
      <w:r w:rsidRPr="002A17B5">
        <w:rPr>
          <w:rFonts w:asciiTheme="minorBidi" w:hAnsiTheme="minorBidi"/>
          <w:sz w:val="24"/>
          <w:szCs w:val="24"/>
          <w:rtl/>
        </w:rPr>
        <w:tab/>
      </w:r>
    </w:p>
    <w:p w:rsidR="005B4C4C" w:rsidRPr="00AE7FBE" w:rsidRDefault="005B4C4C" w:rsidP="00AE7FBE">
      <w:bookmarkStart w:id="0" w:name="_GoBack"/>
      <w:bookmarkEnd w:id="0"/>
    </w:p>
    <w:sectPr w:rsidR="005B4C4C" w:rsidRPr="00AE7FB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404AE4"/>
    <w:rsid w:val="00476EE1"/>
    <w:rsid w:val="0048074D"/>
    <w:rsid w:val="0052156F"/>
    <w:rsid w:val="005B4C4C"/>
    <w:rsid w:val="00654242"/>
    <w:rsid w:val="00673A4F"/>
    <w:rsid w:val="00AE7FBE"/>
    <w:rsid w:val="00E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2018-10-28T14:14:00Z</dcterms:created>
  <dcterms:modified xsi:type="dcterms:W3CDTF">2018-10-28T14:14:00Z</dcterms:modified>
</cp:coreProperties>
</file>