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DD7" w:rsidRPr="009D1B19" w:rsidRDefault="00145DD7" w:rsidP="00145DD7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9D1B19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9D1B1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9D1B19">
        <w:rPr>
          <w:rFonts w:asciiTheme="minorBidi" w:hAnsiTheme="minorBidi"/>
          <w:b/>
          <w:bCs/>
          <w:sz w:val="24"/>
          <w:szCs w:val="24"/>
          <w:rtl/>
        </w:rPr>
        <w:t xml:space="preserve">: שאלות על הקינה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145DD7" w:rsidRPr="00961C7C" w:rsidTr="00041BC0">
        <w:tc>
          <w:tcPr>
            <w:tcW w:w="8522" w:type="dxa"/>
          </w:tcPr>
          <w:p w:rsidR="00145DD7" w:rsidRPr="009D1B19" w:rsidRDefault="00145DD7" w:rsidP="00041BC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9D1B19">
              <w:rPr>
                <w:rFonts w:asciiTheme="minorBidi" w:hAnsiTheme="minorBidi" w:hint="eastAsia"/>
                <w:sz w:val="24"/>
                <w:szCs w:val="24"/>
                <w:rtl/>
              </w:rPr>
              <w:t>קראו</w:t>
            </w: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9D1B19">
              <w:rPr>
                <w:rFonts w:asciiTheme="minorBidi" w:hAnsiTheme="minorBidi" w:hint="eastAsia"/>
                <w:sz w:val="24"/>
                <w:szCs w:val="24"/>
                <w:rtl/>
              </w:rPr>
              <w:t>את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קינת דוד על שאול ויהונתן ב</w:t>
            </w:r>
            <w:r w:rsidRPr="009D1B19">
              <w:rPr>
                <w:rFonts w:asciiTheme="minorBidi" w:hAnsiTheme="minorBidi" w:hint="eastAsia"/>
                <w:sz w:val="24"/>
                <w:szCs w:val="24"/>
                <w:rtl/>
              </w:rPr>
              <w:t>פסוקים</w:t>
            </w: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9D1B19">
              <w:rPr>
                <w:rFonts w:asciiTheme="minorBidi" w:hAnsiTheme="minorBidi" w:hint="eastAsia"/>
                <w:sz w:val="24"/>
                <w:szCs w:val="24"/>
                <w:rtl/>
              </w:rPr>
              <w:t>יז</w:t>
            </w: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>-</w:t>
            </w:r>
            <w:r w:rsidRPr="009D1B19">
              <w:rPr>
                <w:rFonts w:asciiTheme="minorBidi" w:hAnsiTheme="minorBidi" w:hint="eastAsia"/>
                <w:sz w:val="24"/>
                <w:szCs w:val="24"/>
                <w:rtl/>
              </w:rPr>
              <w:t>כז</w:t>
            </w:r>
            <w:proofErr w:type="spellEnd"/>
            <w:r w:rsidRPr="009D1B1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9D1B19">
              <w:rPr>
                <w:rFonts w:asciiTheme="minorBidi" w:hAnsiTheme="minorBidi" w:hint="eastAsia"/>
                <w:sz w:val="24"/>
                <w:szCs w:val="24"/>
                <w:rtl/>
              </w:rPr>
              <w:t>וענו</w:t>
            </w: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 xml:space="preserve"> על </w:t>
            </w:r>
            <w:r w:rsidRPr="009D1B19">
              <w:rPr>
                <w:rFonts w:asciiTheme="minorBidi" w:hAnsiTheme="minorBidi" w:hint="eastAsia"/>
                <w:sz w:val="24"/>
                <w:szCs w:val="24"/>
                <w:rtl/>
              </w:rPr>
              <w:t>שאלות</w:t>
            </w: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אלה</w:t>
            </w: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>: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145DD7" w:rsidRPr="009D1B19" w:rsidRDefault="00145DD7" w:rsidP="00145DD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>אל מי דוד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פונה</w:t>
            </w: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 xml:space="preserve"> בפסוקי הקינה? </w:t>
            </w:r>
          </w:p>
          <w:p w:rsidR="00145DD7" w:rsidRPr="009D1B19" w:rsidRDefault="00145DD7" w:rsidP="00145DD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 xml:space="preserve">אילו בעלי חיים מוזכרים בקינה ומה הם מסמלים? </w:t>
            </w:r>
          </w:p>
          <w:p w:rsidR="00145DD7" w:rsidRPr="009D1B19" w:rsidRDefault="00145DD7" w:rsidP="00145DD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 xml:space="preserve">אילו מקומות מוזכרים בקינה? </w:t>
            </w:r>
          </w:p>
          <w:p w:rsidR="00145DD7" w:rsidRPr="009D1B19" w:rsidRDefault="00145DD7" w:rsidP="00145DD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>מהו הפזמון החוזר בקינה? סמנו אותו בצהוב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.</w:t>
            </w: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145DD7" w:rsidRPr="009D1B19" w:rsidRDefault="00145DD7" w:rsidP="00145DD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>סמנו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בקינה </w:t>
            </w: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 xml:space="preserve">בצבע זהה רעיונות דומים שבאים לידי ביטוי במילים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אחר</w:t>
            </w: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>ות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</w:p>
          <w:p w:rsidR="00145DD7" w:rsidRDefault="00145DD7" w:rsidP="00145DD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D1B19">
              <w:rPr>
                <w:rFonts w:asciiTheme="minorBidi" w:hAnsiTheme="minorBidi" w:hint="eastAsia"/>
                <w:sz w:val="24"/>
                <w:szCs w:val="24"/>
                <w:rtl/>
              </w:rPr>
              <w:t>מה</w:t>
            </w: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 xml:space="preserve"> כוונתו של דוד באומרו </w:t>
            </w:r>
            <w:r w:rsidRPr="00745AE9"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proofErr w:type="spellStart"/>
            <w:r w:rsidRPr="00745AE9">
              <w:rPr>
                <w:rFonts w:asciiTheme="minorBidi" w:hAnsiTheme="minorBidi"/>
                <w:sz w:val="24"/>
                <w:szCs w:val="24"/>
                <w:rtl/>
              </w:rPr>
              <w:t>נִפְלְאַתָה</w:t>
            </w:r>
            <w:proofErr w:type="spellEnd"/>
            <w:r w:rsidRPr="00745AE9">
              <w:rPr>
                <w:rFonts w:asciiTheme="minorBidi" w:hAnsiTheme="minorBidi"/>
                <w:sz w:val="24"/>
                <w:szCs w:val="24"/>
                <w:rtl/>
              </w:rPr>
              <w:t xml:space="preserve"> אַהֲבָתְךָ לִי מֵאַהֲבַת נָשִׁים"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(פסוק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כו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>)</w:t>
            </w: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 xml:space="preserve">? עיינו </w:t>
            </w:r>
            <w:r w:rsidRPr="009D1B19">
              <w:rPr>
                <w:rFonts w:asciiTheme="minorBidi" w:hAnsiTheme="minorBidi" w:hint="eastAsia"/>
                <w:sz w:val="24"/>
                <w:szCs w:val="24"/>
                <w:rtl/>
              </w:rPr>
              <w:t>בפירוש</w:t>
            </w: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745AE9">
              <w:rPr>
                <w:rFonts w:asciiTheme="minorBidi" w:hAnsiTheme="minorBidi" w:hint="cs"/>
                <w:sz w:val="24"/>
                <w:szCs w:val="24"/>
                <w:rtl/>
              </w:rPr>
              <w:t>הרלב"ג</w:t>
            </w:r>
            <w:proofErr w:type="spellEnd"/>
            <w:r w:rsidRPr="00745AE9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9D1B19">
              <w:rPr>
                <w:rFonts w:asciiTheme="minorBidi" w:hAnsiTheme="minorBidi" w:hint="eastAsia"/>
                <w:sz w:val="24"/>
                <w:szCs w:val="24"/>
                <w:rtl/>
              </w:rPr>
              <w:t>ו</w:t>
            </w: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>בשמואל א פרק כ פסוקים ל-לא</w:t>
            </w:r>
            <w:r w:rsidRPr="00745AE9">
              <w:rPr>
                <w:rFonts w:asciiTheme="minorBidi" w:hAnsiTheme="minorBidi"/>
                <w:sz w:val="24"/>
                <w:szCs w:val="24"/>
                <w:rtl/>
              </w:rPr>
              <w:t>.</w:t>
            </w: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145DD7" w:rsidRDefault="00145DD7" w:rsidP="00041BC0">
            <w:pPr>
              <w:spacing w:line="360" w:lineRule="auto"/>
              <w:ind w:left="36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spellStart"/>
            <w:r w:rsidRPr="009D1B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רלב"ג</w:t>
            </w:r>
            <w:proofErr w:type="spellEnd"/>
            <w:r w:rsidRPr="009D1B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45DD7" w:rsidRPr="009D1B19" w:rsidRDefault="00145DD7" w:rsidP="00041BC0">
            <w:pPr>
              <w:spacing w:line="360" w:lineRule="auto"/>
              <w:ind w:left="360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proofErr w:type="spellStart"/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נִפְלְאַתָה</w:t>
            </w:r>
            <w:proofErr w:type="spellEnd"/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אַהֲבָתְךָ לִי מֵאַהֲבַת נָשִׁים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 -</w:t>
            </w:r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ר</w:t>
            </w:r>
            <w:r w:rsidRPr="009D1B19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צה</w:t>
            </w:r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ל</w:t>
            </w:r>
            <w:r w:rsidRPr="009D1B19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ומר</w:t>
            </w:r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שיותר חזקה ויותר </w:t>
            </w:r>
            <w:proofErr w:type="spellStart"/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נפלאתה</w:t>
            </w:r>
            <w:proofErr w:type="spellEnd"/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י</w:t>
            </w:r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תה אהבת יהונתן לדוד מאהבת הנשים לאהוביהן שהיא אהבה חזקה מא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ו</w:t>
            </w:r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ד.</w:t>
            </w:r>
          </w:p>
          <w:p w:rsidR="00145DD7" w:rsidRPr="009D1B19" w:rsidRDefault="00145DD7" w:rsidP="00145DD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 xml:space="preserve">אילו חלקים בקינה מבטאים אבל ואובדן לאומי? </w:t>
            </w:r>
          </w:p>
          <w:p w:rsidR="00145DD7" w:rsidRPr="009D1B19" w:rsidRDefault="00145DD7" w:rsidP="00145DD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 xml:space="preserve">אילו חלקים בקינה מבטאים אבל ואובדן אישי? </w:t>
            </w:r>
          </w:p>
          <w:p w:rsidR="00145DD7" w:rsidRPr="009D1B19" w:rsidRDefault="00145DD7" w:rsidP="00145DD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>מה היו הסיבות למות שאול ויהונתן לפי הפסוקים שקראנו בסוף שמואל א?</w:t>
            </w:r>
          </w:p>
          <w:p w:rsidR="00145DD7" w:rsidRPr="009D1B19" w:rsidRDefault="00145DD7" w:rsidP="00145DD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 xml:space="preserve">האם המוות והאובדן מקבלים משמעות בקינה? </w:t>
            </w:r>
          </w:p>
          <w:p w:rsidR="00145DD7" w:rsidRPr="009D1B19" w:rsidRDefault="00145DD7" w:rsidP="00041BC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145DD7" w:rsidRPr="009D1B19" w:rsidRDefault="00145DD7" w:rsidP="00145DD7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 w:rsidRPr="009D1B19">
        <w:rPr>
          <w:rFonts w:asciiTheme="minorBidi" w:hAnsiTheme="minorBidi" w:hint="eastAsia"/>
          <w:sz w:val="24"/>
          <w:szCs w:val="24"/>
          <w:rtl/>
        </w:rPr>
        <w:t>להלן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תשובות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לדף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העבודה</w:t>
      </w:r>
      <w:r w:rsidRPr="009D1B19">
        <w:rPr>
          <w:rFonts w:asciiTheme="minorBidi" w:hAnsiTheme="minorBidi"/>
          <w:sz w:val="24"/>
          <w:szCs w:val="24"/>
          <w:rtl/>
        </w:rPr>
        <w:t xml:space="preserve">: </w:t>
      </w:r>
      <w:r w:rsidRPr="009D1B19">
        <w:rPr>
          <w:rFonts w:asciiTheme="minorBidi" w:hAnsiTheme="minorBidi" w:hint="eastAsia"/>
          <w:sz w:val="24"/>
          <w:szCs w:val="24"/>
          <w:rtl/>
        </w:rPr>
        <w:t>שאלות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על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הקינה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לשימוש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המורה</w:t>
      </w:r>
      <w:r w:rsidRPr="009D1B19">
        <w:rPr>
          <w:rFonts w:asciiTheme="minorBidi" w:hAnsiTheme="minorBidi"/>
          <w:sz w:val="24"/>
          <w:szCs w:val="24"/>
          <w:rtl/>
        </w:rPr>
        <w:t>:</w:t>
      </w:r>
    </w:p>
    <w:p w:rsidR="00145DD7" w:rsidRPr="009D1B19" w:rsidRDefault="00145DD7" w:rsidP="00145DD7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9D1B19">
        <w:rPr>
          <w:rFonts w:asciiTheme="minorBidi" w:hAnsiTheme="minorBidi"/>
          <w:sz w:val="24"/>
          <w:szCs w:val="24"/>
          <w:rtl/>
        </w:rPr>
        <w:t xml:space="preserve">דוד </w:t>
      </w:r>
      <w:r>
        <w:rPr>
          <w:rFonts w:asciiTheme="minorBidi" w:hAnsiTheme="minorBidi" w:hint="cs"/>
          <w:sz w:val="24"/>
          <w:szCs w:val="24"/>
          <w:rtl/>
        </w:rPr>
        <w:t xml:space="preserve">פונה </w:t>
      </w:r>
      <w:r w:rsidRPr="009D1B19">
        <w:rPr>
          <w:rFonts w:asciiTheme="minorBidi" w:hAnsiTheme="minorBidi"/>
          <w:sz w:val="24"/>
          <w:szCs w:val="24"/>
          <w:rtl/>
        </w:rPr>
        <w:t>בפסוקי הקינה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9D1B19">
        <w:rPr>
          <w:rFonts w:asciiTheme="minorBidi" w:hAnsiTheme="minorBidi"/>
          <w:sz w:val="24"/>
          <w:szCs w:val="24"/>
          <w:rtl/>
        </w:rPr>
        <w:t xml:space="preserve">להרי הגלבוע, לבנות ישראל, </w:t>
      </w:r>
      <w:proofErr w:type="spellStart"/>
      <w:r w:rsidRPr="009D1B19">
        <w:rPr>
          <w:rFonts w:asciiTheme="minorBidi" w:hAnsiTheme="minorBidi"/>
          <w:sz w:val="24"/>
          <w:szCs w:val="24"/>
          <w:rtl/>
        </w:rPr>
        <w:t>לפלשתים</w:t>
      </w:r>
      <w:proofErr w:type="spellEnd"/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9D1B19">
        <w:rPr>
          <w:rFonts w:asciiTheme="minorBidi" w:hAnsiTheme="minorBidi"/>
          <w:sz w:val="24"/>
          <w:szCs w:val="24"/>
          <w:rtl/>
        </w:rPr>
        <w:t>לעם ישראל לדורותיו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</w:p>
    <w:p w:rsidR="00145DD7" w:rsidRDefault="00145DD7" w:rsidP="00145DD7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בקינה מוזכרים ה</w:t>
      </w:r>
      <w:r w:rsidRPr="009D1B19">
        <w:rPr>
          <w:rFonts w:asciiTheme="minorBidi" w:hAnsiTheme="minorBidi"/>
          <w:sz w:val="24"/>
          <w:szCs w:val="24"/>
          <w:rtl/>
        </w:rPr>
        <w:t>נשרים</w:t>
      </w:r>
      <w:r>
        <w:rPr>
          <w:rFonts w:asciiTheme="minorBidi" w:hAnsiTheme="minorBidi" w:hint="cs"/>
          <w:sz w:val="24"/>
          <w:szCs w:val="24"/>
          <w:rtl/>
        </w:rPr>
        <w:t xml:space="preserve"> המ</w:t>
      </w:r>
      <w:r w:rsidRPr="009D1B19">
        <w:rPr>
          <w:rFonts w:asciiTheme="minorBidi" w:hAnsiTheme="minorBidi"/>
          <w:sz w:val="24"/>
          <w:szCs w:val="24"/>
          <w:rtl/>
        </w:rPr>
        <w:t>סמל</w:t>
      </w:r>
      <w:r>
        <w:rPr>
          <w:rFonts w:asciiTheme="minorBidi" w:hAnsiTheme="minorBidi" w:hint="cs"/>
          <w:sz w:val="24"/>
          <w:szCs w:val="24"/>
          <w:rtl/>
        </w:rPr>
        <w:t xml:space="preserve">ים </w:t>
      </w:r>
      <w:r w:rsidRPr="009D1B19">
        <w:rPr>
          <w:rFonts w:asciiTheme="minorBidi" w:hAnsiTheme="minorBidi"/>
          <w:sz w:val="24"/>
          <w:szCs w:val="24"/>
          <w:rtl/>
        </w:rPr>
        <w:t>מהירות ועוצמה, אריות</w:t>
      </w:r>
      <w:r>
        <w:rPr>
          <w:rFonts w:asciiTheme="minorBidi" w:hAnsiTheme="minorBidi" w:hint="cs"/>
          <w:sz w:val="24"/>
          <w:szCs w:val="24"/>
          <w:rtl/>
        </w:rPr>
        <w:t xml:space="preserve"> המסמלים </w:t>
      </w:r>
      <w:r w:rsidRPr="009D1B19">
        <w:rPr>
          <w:rFonts w:asciiTheme="minorBidi" w:hAnsiTheme="minorBidi"/>
          <w:sz w:val="24"/>
          <w:szCs w:val="24"/>
          <w:rtl/>
        </w:rPr>
        <w:t>גבורה ולניצחון</w:t>
      </w:r>
      <w:r>
        <w:rPr>
          <w:rFonts w:asciiTheme="minorBidi" w:hAnsiTheme="minorBidi"/>
          <w:sz w:val="24"/>
          <w:szCs w:val="24"/>
          <w:rtl/>
        </w:rPr>
        <w:t>.</w:t>
      </w:r>
      <w:r w:rsidRPr="009D1B19">
        <w:rPr>
          <w:rFonts w:asciiTheme="minorBidi" w:hAnsiTheme="minorBidi"/>
          <w:sz w:val="24"/>
          <w:szCs w:val="24"/>
          <w:rtl/>
        </w:rPr>
        <w:t xml:space="preserve"> המלה "צבי" בקינה יכולה להתפרש במשמעות של בעל החיים או במשמעות אחרת</w:t>
      </w:r>
      <w:r>
        <w:rPr>
          <w:rFonts w:asciiTheme="minorBidi" w:hAnsiTheme="minorBidi"/>
          <w:sz w:val="24"/>
          <w:szCs w:val="24"/>
          <w:rtl/>
        </w:rPr>
        <w:t>.</w:t>
      </w:r>
    </w:p>
    <w:p w:rsidR="00145DD7" w:rsidRDefault="00145DD7" w:rsidP="00145DD7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בקינה מוזכרים מקומות אלה: </w:t>
      </w:r>
      <w:r w:rsidRPr="009D1B19">
        <w:rPr>
          <w:rFonts w:asciiTheme="minorBidi" w:hAnsiTheme="minorBidi"/>
          <w:sz w:val="24"/>
          <w:szCs w:val="24"/>
          <w:rtl/>
        </w:rPr>
        <w:t xml:space="preserve">יהודה, הרי הגלבוע, גת 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9D1B19">
        <w:rPr>
          <w:rFonts w:asciiTheme="minorBidi" w:hAnsiTheme="minorBidi"/>
          <w:sz w:val="24"/>
          <w:szCs w:val="24"/>
          <w:rtl/>
        </w:rPr>
        <w:t>אשקלון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145DD7" w:rsidRDefault="00145DD7" w:rsidP="00145DD7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הפזמון החוזר הוא: "</w:t>
      </w:r>
      <w:r>
        <w:rPr>
          <w:rFonts w:asciiTheme="minorBidi" w:hAnsiTheme="minorBidi"/>
          <w:sz w:val="24"/>
          <w:szCs w:val="24"/>
          <w:rtl/>
        </w:rPr>
        <w:t>אֵיךְ</w:t>
      </w:r>
      <w:r w:rsidRPr="009C18B0">
        <w:rPr>
          <w:rFonts w:asciiTheme="minorBidi" w:hAnsiTheme="minorBidi"/>
          <w:sz w:val="24"/>
          <w:szCs w:val="24"/>
          <w:rtl/>
        </w:rPr>
        <w:t xml:space="preserve"> נָפְלוּ </w:t>
      </w:r>
      <w:proofErr w:type="spellStart"/>
      <w:r w:rsidRPr="009C18B0">
        <w:rPr>
          <w:rFonts w:asciiTheme="minorBidi" w:hAnsiTheme="minorBidi"/>
          <w:sz w:val="24"/>
          <w:szCs w:val="24"/>
          <w:rtl/>
        </w:rPr>
        <w:t>גִבּוֹרִים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?"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פסוקים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יט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, כה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וכז</w:t>
      </w:r>
      <w:proofErr w:type="spellEnd"/>
      <w:r>
        <w:rPr>
          <w:rFonts w:asciiTheme="minorBidi" w:hAnsiTheme="minorBidi" w:hint="cs"/>
          <w:sz w:val="24"/>
          <w:szCs w:val="24"/>
          <w:rtl/>
        </w:rPr>
        <w:t>.</w:t>
      </w:r>
    </w:p>
    <w:p w:rsidR="00145DD7" w:rsidRPr="009D1B19" w:rsidRDefault="00145DD7" w:rsidP="00145DD7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לדוגמה: "</w:t>
      </w:r>
      <w:r w:rsidRPr="009D1B19">
        <w:rPr>
          <w:rFonts w:asciiTheme="minorBidi" w:hAnsiTheme="minorBidi"/>
          <w:sz w:val="24"/>
          <w:szCs w:val="24"/>
          <w:highlight w:val="yellow"/>
          <w:rtl/>
        </w:rPr>
        <w:t xml:space="preserve">אַל תַּגִּידוּ בְגַת אַל תְּבַשְּׂרוּ </w:t>
      </w:r>
      <w:proofErr w:type="spellStart"/>
      <w:r w:rsidRPr="009D1B19">
        <w:rPr>
          <w:rFonts w:asciiTheme="minorBidi" w:hAnsiTheme="minorBidi"/>
          <w:sz w:val="24"/>
          <w:szCs w:val="24"/>
          <w:highlight w:val="yellow"/>
          <w:rtl/>
        </w:rPr>
        <w:t>בְּחוּצֹת</w:t>
      </w:r>
      <w:proofErr w:type="spellEnd"/>
      <w:r w:rsidRPr="009D1B19">
        <w:rPr>
          <w:rFonts w:asciiTheme="minorBidi" w:hAnsiTheme="minorBidi"/>
          <w:sz w:val="24"/>
          <w:szCs w:val="24"/>
          <w:highlight w:val="yellow"/>
          <w:rtl/>
        </w:rPr>
        <w:t xml:space="preserve"> אַשְׁקְלוֹן</w:t>
      </w:r>
      <w:r>
        <w:rPr>
          <w:rFonts w:asciiTheme="minorBidi" w:hAnsiTheme="minorBidi" w:hint="cs"/>
          <w:sz w:val="24"/>
          <w:szCs w:val="24"/>
          <w:rtl/>
        </w:rPr>
        <w:t>,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/>
          <w:sz w:val="24"/>
          <w:szCs w:val="24"/>
          <w:highlight w:val="green"/>
          <w:rtl/>
        </w:rPr>
        <w:t>פֶּן תִּש</w:t>
      </w:r>
      <w:r>
        <w:rPr>
          <w:rFonts w:asciiTheme="minorBidi" w:hAnsiTheme="minorBidi"/>
          <w:sz w:val="24"/>
          <w:szCs w:val="24"/>
          <w:highlight w:val="green"/>
          <w:rtl/>
        </w:rPr>
        <w:t xml:space="preserve">ְׂמַחְנָה בְּנוֹת </w:t>
      </w:r>
      <w:proofErr w:type="spellStart"/>
      <w:r>
        <w:rPr>
          <w:rFonts w:asciiTheme="minorBidi" w:hAnsiTheme="minorBidi"/>
          <w:sz w:val="24"/>
          <w:szCs w:val="24"/>
          <w:highlight w:val="green"/>
          <w:rtl/>
        </w:rPr>
        <w:t>פְּלִשְׁתִּים</w:t>
      </w:r>
      <w:proofErr w:type="spellEnd"/>
      <w:r>
        <w:rPr>
          <w:rFonts w:asciiTheme="minorBidi" w:hAnsiTheme="minorBidi"/>
          <w:sz w:val="24"/>
          <w:szCs w:val="24"/>
          <w:highlight w:val="green"/>
          <w:rtl/>
        </w:rPr>
        <w:t xml:space="preserve"> פֶּן</w:t>
      </w:r>
      <w:r>
        <w:rPr>
          <w:rFonts w:asciiTheme="minorBidi" w:hAnsiTheme="minorBidi" w:hint="cs"/>
          <w:sz w:val="24"/>
          <w:szCs w:val="24"/>
          <w:highlight w:val="green"/>
          <w:rtl/>
        </w:rPr>
        <w:t xml:space="preserve"> </w:t>
      </w:r>
      <w:proofErr w:type="spellStart"/>
      <w:r w:rsidRPr="009D1B19">
        <w:rPr>
          <w:rFonts w:asciiTheme="minorBidi" w:hAnsiTheme="minorBidi"/>
          <w:sz w:val="24"/>
          <w:szCs w:val="24"/>
          <w:highlight w:val="green"/>
          <w:rtl/>
        </w:rPr>
        <w:t>תַּעֲלֹזְנָה</w:t>
      </w:r>
      <w:proofErr w:type="spellEnd"/>
      <w:r w:rsidRPr="009D1B19">
        <w:rPr>
          <w:rFonts w:asciiTheme="minorBidi" w:hAnsiTheme="minorBidi"/>
          <w:sz w:val="24"/>
          <w:szCs w:val="24"/>
          <w:highlight w:val="green"/>
          <w:rtl/>
        </w:rPr>
        <w:t xml:space="preserve"> בְּנוֹת הָעֲרֵלִים</w:t>
      </w:r>
      <w:r>
        <w:rPr>
          <w:rFonts w:asciiTheme="minorBidi" w:hAnsiTheme="minorBidi" w:hint="cs"/>
          <w:sz w:val="24"/>
          <w:szCs w:val="24"/>
          <w:rtl/>
        </w:rPr>
        <w:t>"</w:t>
      </w:r>
      <w:r w:rsidRPr="00824FFF">
        <w:rPr>
          <w:rFonts w:asciiTheme="minorBidi" w:hAnsiTheme="minorBidi"/>
          <w:sz w:val="24"/>
          <w:szCs w:val="24"/>
        </w:rPr>
        <w:t>.</w:t>
      </w:r>
    </w:p>
    <w:p w:rsidR="00145DD7" w:rsidRPr="009D1B19" w:rsidRDefault="00145DD7" w:rsidP="00145DD7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9D1B19">
        <w:rPr>
          <w:rFonts w:asciiTheme="minorBidi" w:hAnsiTheme="minorBidi" w:hint="eastAsia"/>
          <w:sz w:val="24"/>
          <w:szCs w:val="24"/>
          <w:rtl/>
        </w:rPr>
        <w:lastRenderedPageBreak/>
        <w:t>אהבתו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של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יהונתן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הי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9D1B19">
        <w:rPr>
          <w:rFonts w:asciiTheme="minorBidi" w:hAnsiTheme="minorBidi" w:hint="eastAsia"/>
          <w:sz w:val="24"/>
          <w:szCs w:val="24"/>
          <w:rtl/>
        </w:rPr>
        <w:t>תה</w:t>
      </w:r>
      <w:r w:rsidRPr="009D1B19">
        <w:rPr>
          <w:rFonts w:asciiTheme="minorBidi" w:hAnsiTheme="minorBidi"/>
          <w:sz w:val="24"/>
          <w:szCs w:val="24"/>
          <w:rtl/>
        </w:rPr>
        <w:t xml:space="preserve"> חזקה </w:t>
      </w:r>
      <w:r>
        <w:rPr>
          <w:rFonts w:asciiTheme="minorBidi" w:hAnsiTheme="minorBidi" w:hint="cs"/>
          <w:sz w:val="24"/>
          <w:szCs w:val="24"/>
          <w:rtl/>
        </w:rPr>
        <w:t xml:space="preserve">יותר </w:t>
      </w:r>
      <w:r w:rsidRPr="009D1B19">
        <w:rPr>
          <w:rFonts w:asciiTheme="minorBidi" w:hAnsiTheme="minorBidi" w:hint="eastAsia"/>
          <w:sz w:val="24"/>
          <w:szCs w:val="24"/>
          <w:rtl/>
        </w:rPr>
        <w:t>מאהבת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נשים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לאהוביהן</w:t>
      </w:r>
      <w:r>
        <w:rPr>
          <w:rFonts w:asciiTheme="minorBidi" w:hAnsiTheme="minorBidi"/>
          <w:sz w:val="24"/>
          <w:szCs w:val="24"/>
          <w:rtl/>
        </w:rPr>
        <w:t>.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בשמואל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א</w:t>
      </w:r>
      <w:r w:rsidRPr="009D1B19">
        <w:rPr>
          <w:rFonts w:asciiTheme="minorBidi" w:hAnsiTheme="minorBidi"/>
          <w:sz w:val="24"/>
          <w:szCs w:val="24"/>
          <w:rtl/>
        </w:rPr>
        <w:t xml:space="preserve"> פרק כ פסוקים ל-</w:t>
      </w:r>
      <w:r w:rsidRPr="009D1B19">
        <w:rPr>
          <w:rFonts w:asciiTheme="minorBidi" w:hAnsiTheme="minorBidi" w:hint="eastAsia"/>
          <w:sz w:val="24"/>
          <w:szCs w:val="24"/>
          <w:rtl/>
        </w:rPr>
        <w:t>לא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מסופר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שיהונתן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עזר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לדוד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והציל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אותו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9D1B19">
        <w:rPr>
          <w:rFonts w:asciiTheme="minorBidi" w:hAnsiTheme="minorBidi"/>
          <w:sz w:val="24"/>
          <w:szCs w:val="24"/>
          <w:rtl/>
        </w:rPr>
        <w:t xml:space="preserve"> אף שאהבתו ונאמנותו לדוד הכעיסה מאוד את אביו שאול</w:t>
      </w:r>
      <w:r>
        <w:rPr>
          <w:rFonts w:asciiTheme="minorBidi" w:hAnsiTheme="minorBidi"/>
          <w:sz w:val="24"/>
          <w:szCs w:val="24"/>
          <w:rtl/>
        </w:rPr>
        <w:t>.</w:t>
      </w:r>
      <w:r w:rsidRPr="009D1B19">
        <w:rPr>
          <w:rFonts w:asciiTheme="minorBidi" w:hAnsiTheme="minorBidi"/>
          <w:sz w:val="24"/>
          <w:szCs w:val="24"/>
          <w:rtl/>
        </w:rPr>
        <w:t xml:space="preserve"> דוד איים על מעמדו של יהונתן כיורש העתידי של שאול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145DD7" w:rsidRPr="009D1B19" w:rsidRDefault="00145DD7" w:rsidP="00145DD7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9D1B19">
        <w:rPr>
          <w:rFonts w:asciiTheme="minorBidi" w:hAnsiTheme="minorBidi" w:hint="eastAsia"/>
          <w:sz w:val="24"/>
          <w:szCs w:val="24"/>
          <w:rtl/>
        </w:rPr>
        <w:t>פסוקים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9D1B19">
        <w:rPr>
          <w:rFonts w:asciiTheme="minorBidi" w:hAnsiTheme="minorBidi" w:hint="eastAsia"/>
          <w:sz w:val="24"/>
          <w:szCs w:val="24"/>
          <w:rtl/>
        </w:rPr>
        <w:t>יט</w:t>
      </w:r>
      <w:proofErr w:type="spellEnd"/>
      <w:r w:rsidRPr="009D1B19">
        <w:rPr>
          <w:rFonts w:asciiTheme="minorBidi" w:hAnsiTheme="minorBidi"/>
          <w:sz w:val="24"/>
          <w:szCs w:val="24"/>
          <w:rtl/>
        </w:rPr>
        <w:t>-</w:t>
      </w:r>
      <w:r w:rsidRPr="009D1B19">
        <w:rPr>
          <w:rFonts w:asciiTheme="minorBidi" w:hAnsiTheme="minorBidi" w:hint="eastAsia"/>
          <w:sz w:val="24"/>
          <w:szCs w:val="24"/>
          <w:rtl/>
        </w:rPr>
        <w:t>כה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מבטאים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אבל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לאומי</w:t>
      </w:r>
      <w:r w:rsidRPr="009D1B19">
        <w:rPr>
          <w:rFonts w:asciiTheme="minorBidi" w:hAnsiTheme="minorBidi"/>
          <w:sz w:val="24"/>
          <w:szCs w:val="24"/>
          <w:rtl/>
        </w:rPr>
        <w:t>. מאמצע פסוק כ</w:t>
      </w:r>
      <w:r w:rsidRPr="009D1B19">
        <w:rPr>
          <w:rFonts w:asciiTheme="minorBidi" w:hAnsiTheme="minorBidi" w:hint="eastAsia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9D1B19">
        <w:rPr>
          <w:rFonts w:asciiTheme="minorBidi" w:hAnsiTheme="minorBidi"/>
          <w:sz w:val="24"/>
          <w:szCs w:val="24"/>
          <w:rtl/>
        </w:rPr>
        <w:t xml:space="preserve"> הפנ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9D1B19">
        <w:rPr>
          <w:rFonts w:asciiTheme="minorBidi" w:hAnsiTheme="minorBidi" w:hint="eastAsia"/>
          <w:sz w:val="24"/>
          <w:szCs w:val="24"/>
          <w:rtl/>
        </w:rPr>
        <w:t>יה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ליהונתן</w:t>
      </w:r>
      <w:r>
        <w:rPr>
          <w:rFonts w:asciiTheme="minorBidi" w:hAnsiTheme="minorBidi" w:hint="cs"/>
          <w:sz w:val="24"/>
          <w:szCs w:val="24"/>
          <w:rtl/>
        </w:rPr>
        <w:t xml:space="preserve"> ועד סוף הקינה מתבטא ה</w:t>
      </w:r>
      <w:r w:rsidRPr="009D1B19">
        <w:rPr>
          <w:rFonts w:asciiTheme="minorBidi" w:hAnsiTheme="minorBidi" w:hint="eastAsia"/>
          <w:sz w:val="24"/>
          <w:szCs w:val="24"/>
          <w:rtl/>
        </w:rPr>
        <w:t>כאב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אישי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של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דוד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על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חברו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הקרוב</w:t>
      </w:r>
      <w:r w:rsidRPr="009D1B19">
        <w:rPr>
          <w:rFonts w:asciiTheme="minorBidi" w:hAnsiTheme="minorBidi"/>
          <w:sz w:val="24"/>
          <w:szCs w:val="24"/>
          <w:rtl/>
        </w:rPr>
        <w:t xml:space="preserve">. </w:t>
      </w:r>
    </w:p>
    <w:p w:rsidR="00145DD7" w:rsidRPr="009D1B19" w:rsidRDefault="00145DD7" w:rsidP="00145DD7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rStyle w:val="psk"/>
          <w:rFonts w:asciiTheme="minorBidi" w:hAnsiTheme="minorBidi"/>
          <w:sz w:val="24"/>
          <w:szCs w:val="24"/>
        </w:rPr>
      </w:pPr>
      <w:r w:rsidRPr="009D1B19">
        <w:rPr>
          <w:rFonts w:asciiTheme="minorBidi" w:hAnsiTheme="minorBidi" w:hint="eastAsia"/>
          <w:sz w:val="24"/>
          <w:szCs w:val="24"/>
          <w:rtl/>
        </w:rPr>
        <w:t>על</w:t>
      </w:r>
      <w:r w:rsidRPr="009D1B19">
        <w:rPr>
          <w:rFonts w:asciiTheme="minorBidi" w:hAnsiTheme="minorBidi"/>
          <w:sz w:val="24"/>
          <w:szCs w:val="24"/>
          <w:rtl/>
        </w:rPr>
        <w:t xml:space="preserve"> פי התיאור בסוף שמואל א מותם של שאול ויהונתן היה תוצאה של חוסר מוכנות צבאית, של יתרון מספרי וטקטי של </w:t>
      </w:r>
      <w:proofErr w:type="spellStart"/>
      <w:r w:rsidRPr="009D1B19">
        <w:rPr>
          <w:rFonts w:asciiTheme="minorBidi" w:hAnsiTheme="minorBidi" w:hint="eastAsia"/>
          <w:sz w:val="24"/>
          <w:szCs w:val="24"/>
          <w:rtl/>
        </w:rPr>
        <w:t>הפלשתים</w:t>
      </w:r>
      <w:proofErr w:type="spellEnd"/>
      <w:r w:rsidRPr="009D1B19">
        <w:rPr>
          <w:rFonts w:asciiTheme="minorBidi" w:hAnsiTheme="minorBidi"/>
          <w:sz w:val="24"/>
          <w:szCs w:val="24"/>
          <w:rtl/>
        </w:rPr>
        <w:t xml:space="preserve"> על צבא ישראל וגם בגלל חסרונה של עזרה ניסית מאת ה'. בקינה </w:t>
      </w:r>
      <w:r w:rsidRPr="009D1B19">
        <w:rPr>
          <w:rFonts w:asciiTheme="minorBidi" w:hAnsiTheme="minorBidi" w:hint="eastAsia"/>
          <w:sz w:val="24"/>
          <w:szCs w:val="24"/>
          <w:rtl/>
        </w:rPr>
        <w:t>לעומת</w:t>
      </w:r>
      <w:r w:rsidRPr="009D1B19">
        <w:rPr>
          <w:rFonts w:asciiTheme="minorBidi" w:hAnsiTheme="minorBidi"/>
          <w:sz w:val="24"/>
          <w:szCs w:val="24"/>
          <w:rtl/>
        </w:rPr>
        <w:t xml:space="preserve"> זאת, </w:t>
      </w:r>
      <w:r>
        <w:rPr>
          <w:rFonts w:asciiTheme="minorBidi" w:hAnsiTheme="minorBidi" w:hint="cs"/>
          <w:sz w:val="24"/>
          <w:szCs w:val="24"/>
          <w:rtl/>
        </w:rPr>
        <w:t>ל</w:t>
      </w:r>
      <w:r w:rsidRPr="009D1B19">
        <w:rPr>
          <w:rFonts w:asciiTheme="minorBidi" w:hAnsiTheme="minorBidi" w:hint="eastAsia"/>
          <w:sz w:val="24"/>
          <w:szCs w:val="24"/>
          <w:rtl/>
        </w:rPr>
        <w:t>מוות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בקרב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יש </w:t>
      </w:r>
      <w:r w:rsidRPr="009D1B19">
        <w:rPr>
          <w:rFonts w:asciiTheme="minorBidi" w:hAnsiTheme="minorBidi" w:hint="eastAsia"/>
          <w:sz w:val="24"/>
          <w:szCs w:val="24"/>
          <w:rtl/>
        </w:rPr>
        <w:t>ביטוי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של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תעוזה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עצומה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ומסירות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נפש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למען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העם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והארץ</w:t>
      </w:r>
      <w:r w:rsidRPr="009D1B19">
        <w:rPr>
          <w:rFonts w:asciiTheme="minorBidi" w:hAnsiTheme="minorBidi"/>
          <w:sz w:val="24"/>
          <w:szCs w:val="24"/>
          <w:rtl/>
        </w:rPr>
        <w:t>.</w:t>
      </w:r>
      <w:r w:rsidRPr="009C18B0">
        <w:rPr>
          <w:rStyle w:val="psk"/>
          <w:rFonts w:asciiTheme="minorBidi" w:hAnsiTheme="minorBidi"/>
          <w:sz w:val="24"/>
          <w:szCs w:val="24"/>
          <w:rtl/>
        </w:rPr>
        <w:t xml:space="preserve"> </w:t>
      </w:r>
    </w:p>
    <w:bookmarkEnd w:id="0"/>
    <w:p w:rsidR="00380A00" w:rsidRPr="00145DD7" w:rsidRDefault="00380A00" w:rsidP="00145DD7"/>
    <w:sectPr w:rsidR="00380A00" w:rsidRPr="00145DD7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6CEB"/>
    <w:multiLevelType w:val="hybridMultilevel"/>
    <w:tmpl w:val="9DBEF46C"/>
    <w:lvl w:ilvl="0" w:tplc="0486E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751C0"/>
    <w:multiLevelType w:val="hybridMultilevel"/>
    <w:tmpl w:val="8F52E990"/>
    <w:lvl w:ilvl="0" w:tplc="E794C51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E2DCB"/>
    <w:multiLevelType w:val="hybridMultilevel"/>
    <w:tmpl w:val="E95C1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C11DE"/>
    <w:multiLevelType w:val="hybridMultilevel"/>
    <w:tmpl w:val="C7B6321E"/>
    <w:lvl w:ilvl="0" w:tplc="D5A0112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17"/>
    <w:rsid w:val="00145DD7"/>
    <w:rsid w:val="001D7264"/>
    <w:rsid w:val="00380A00"/>
    <w:rsid w:val="00654242"/>
    <w:rsid w:val="00C77027"/>
    <w:rsid w:val="00C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64838"/>
  <w15:chartTrackingRefBased/>
  <w15:docId w15:val="{ADEAB635-9BC1-4DAA-8427-E492A8CB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617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6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k">
    <w:name w:val="psk"/>
    <w:basedOn w:val="a0"/>
    <w:rsid w:val="00CF3617"/>
  </w:style>
  <w:style w:type="paragraph" w:styleId="a4">
    <w:name w:val="List Paragraph"/>
    <w:basedOn w:val="a"/>
    <w:uiPriority w:val="34"/>
    <w:qFormat/>
    <w:rsid w:val="00CF3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2018-11-05T18:39:00Z</dcterms:created>
  <dcterms:modified xsi:type="dcterms:W3CDTF">2018-11-05T18:39:00Z</dcterms:modified>
</cp:coreProperties>
</file>