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60" w:rsidRPr="005277A1" w:rsidRDefault="004C4360" w:rsidP="004C4360">
      <w:pPr>
        <w:spacing w:line="360" w:lineRule="auto"/>
        <w:jc w:val="both"/>
        <w:rPr>
          <w:rFonts w:asciiTheme="minorBidi" w:eastAsiaTheme="majorEastAsia" w:hAnsiTheme="minorBidi"/>
          <w:b/>
          <w:bCs/>
          <w:sz w:val="24"/>
          <w:szCs w:val="24"/>
          <w:rtl/>
        </w:rPr>
      </w:pPr>
      <w:r w:rsidRPr="005277A1">
        <w:rPr>
          <w:rFonts w:asciiTheme="minorBidi" w:eastAsiaTheme="majorEastAsia" w:hAnsiTheme="minorBidi" w:hint="eastAsia"/>
          <w:b/>
          <w:bCs/>
          <w:sz w:val="24"/>
          <w:szCs w:val="24"/>
          <w:rtl/>
        </w:rPr>
        <w:t>דף</w:t>
      </w:r>
      <w:r w:rsidRPr="005277A1">
        <w:rPr>
          <w:rFonts w:asciiTheme="minorBidi" w:eastAsiaTheme="majorEastAsia" w:hAnsiTheme="minorBidi"/>
          <w:b/>
          <w:bCs/>
          <w:sz w:val="24"/>
          <w:szCs w:val="24"/>
          <w:rtl/>
        </w:rPr>
        <w:t xml:space="preserve"> עבודה: </w:t>
      </w:r>
      <w:r>
        <w:rPr>
          <w:rFonts w:asciiTheme="minorBidi" w:eastAsiaTheme="majorEastAsia" w:hAnsiTheme="minorBidi" w:hint="cs"/>
          <w:b/>
          <w:bCs/>
          <w:sz w:val="24"/>
          <w:szCs w:val="24"/>
          <w:rtl/>
        </w:rPr>
        <w:t xml:space="preserve">השוואת </w:t>
      </w:r>
      <w:r w:rsidRPr="005277A1">
        <w:rPr>
          <w:rFonts w:asciiTheme="minorBidi" w:eastAsiaTheme="majorEastAsia" w:hAnsiTheme="minorBidi" w:hint="eastAsia"/>
          <w:b/>
          <w:bCs/>
          <w:sz w:val="24"/>
          <w:szCs w:val="24"/>
          <w:rtl/>
        </w:rPr>
        <w:t>ס</w:t>
      </w:r>
      <w:r>
        <w:rPr>
          <w:rFonts w:asciiTheme="minorBidi" w:eastAsiaTheme="majorEastAsia" w:hAnsiTheme="minorBidi" w:hint="cs"/>
          <w:b/>
          <w:bCs/>
          <w:sz w:val="24"/>
          <w:szCs w:val="24"/>
          <w:rtl/>
        </w:rPr>
        <w:t>י</w:t>
      </w:r>
      <w:r w:rsidRPr="005277A1">
        <w:rPr>
          <w:rFonts w:asciiTheme="minorBidi" w:eastAsiaTheme="majorEastAsia" w:hAnsiTheme="minorBidi" w:hint="eastAsia"/>
          <w:b/>
          <w:bCs/>
          <w:sz w:val="24"/>
          <w:szCs w:val="24"/>
          <w:rtl/>
        </w:rPr>
        <w:t>פור</w:t>
      </w:r>
      <w:r w:rsidRPr="005277A1">
        <w:rPr>
          <w:rFonts w:asciiTheme="minorBidi" w:eastAsiaTheme="majorEastAsia" w:hAnsiTheme="minorBidi"/>
          <w:b/>
          <w:bCs/>
          <w:sz w:val="24"/>
          <w:szCs w:val="24"/>
          <w:rtl/>
        </w:rPr>
        <w:t xml:space="preserve"> המרגלים בדברים </w:t>
      </w:r>
      <w:r>
        <w:rPr>
          <w:rFonts w:asciiTheme="minorBidi" w:eastAsiaTheme="majorEastAsia" w:hAnsiTheme="minorBidi" w:hint="cs"/>
          <w:b/>
          <w:bCs/>
          <w:sz w:val="24"/>
          <w:szCs w:val="24"/>
          <w:rtl/>
        </w:rPr>
        <w:t>לסיפור ב</w:t>
      </w:r>
      <w:r w:rsidRPr="005277A1">
        <w:rPr>
          <w:rFonts w:asciiTheme="minorBidi" w:eastAsiaTheme="majorEastAsia" w:hAnsiTheme="minorBidi" w:hint="eastAsia"/>
          <w:b/>
          <w:bCs/>
          <w:sz w:val="24"/>
          <w:szCs w:val="24"/>
          <w:rtl/>
        </w:rPr>
        <w:t>במדבר</w:t>
      </w:r>
    </w:p>
    <w:p w:rsidR="004C4360" w:rsidRPr="005277A1" w:rsidRDefault="004C4360" w:rsidP="004C4360">
      <w:pPr>
        <w:spacing w:line="360" w:lineRule="auto"/>
        <w:jc w:val="both"/>
        <w:rPr>
          <w:rFonts w:asciiTheme="minorBidi" w:eastAsiaTheme="majorEastAsia" w:hAnsiTheme="minorBidi"/>
          <w:sz w:val="24"/>
          <w:szCs w:val="24"/>
        </w:rPr>
      </w:pP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לפניכם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טבלה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ובה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ציטוטים משני ת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יאורים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של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סיפור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המרגלים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: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ציטוטים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מספר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דברים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פרק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א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וציטוטים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מספר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במדבר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פרקים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proofErr w:type="spellStart"/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יג</w:t>
      </w:r>
      <w:proofErr w:type="spellEnd"/>
      <w:r w:rsidRPr="005277A1">
        <w:rPr>
          <w:rFonts w:asciiTheme="minorBidi" w:eastAsiaTheme="majorEastAsia" w:hAnsiTheme="minorBidi"/>
          <w:sz w:val="24"/>
          <w:szCs w:val="24"/>
          <w:rtl/>
        </w:rPr>
        <w:t>-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יד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>.</w:t>
      </w:r>
    </w:p>
    <w:p w:rsidR="004C4360" w:rsidRPr="005277A1" w:rsidRDefault="004C4360" w:rsidP="004C4360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eastAsiaTheme="majorEastAsia" w:hAnsiTheme="minorBidi"/>
          <w:sz w:val="24"/>
          <w:szCs w:val="24"/>
        </w:rPr>
      </w:pP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קראו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את שני הציטוטים בכל שורה ומצאו את הדומה </w:t>
      </w:r>
      <w:r>
        <w:rPr>
          <w:rFonts w:asciiTheme="minorBidi" w:eastAsiaTheme="majorEastAsia" w:hAnsiTheme="minorBidi" w:hint="cs"/>
          <w:sz w:val="24"/>
          <w:szCs w:val="24"/>
          <w:rtl/>
        </w:rPr>
        <w:t xml:space="preserve">לשני הסיפורים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והשונה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ביניהם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– כתבו מה מצאתם בעמודה השמאלית.</w:t>
      </w:r>
    </w:p>
    <w:p w:rsidR="004C4360" w:rsidRPr="005277A1" w:rsidRDefault="004C4360" w:rsidP="004C4360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eastAsiaTheme="majorEastAsia" w:hAnsiTheme="minorBidi"/>
          <w:sz w:val="24"/>
          <w:szCs w:val="24"/>
          <w:rtl/>
        </w:rPr>
      </w:pP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נסו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להסיק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אומרים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ההבדלים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האלה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על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מטרת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נאום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הפרדה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של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משה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הסיפור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בספר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דברים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הסיפור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בספר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במדבר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ים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יד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הדומה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והשונה</w:t>
            </w: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כב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וַתִּקְרְבוּן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אֵלַי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כֻּלְּכֶם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נִשְׁלְחָה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אֲנָשִׁים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לְפָנֵינוּ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וְיַחְפְּרוּ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וְיָשִׁבוּ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דָּבָר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הַדֶּרֶךְ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נַעֲלֶה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בָּהּ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וְאֵת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הֶעָרִים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נָבֹא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אֲלֵיהֶן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וַיְדַבֵּר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מֹשֶׁה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לֵּאמֹר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שְׁלַח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לְךָ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אֲנָשִׁים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וְיָתֻרוּ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כְּנַעַן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אֲנִי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נֹתֵן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לִבְנֵי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יִשְׂרָאֵל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אִישׁ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אֶחָד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אִישׁ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אֶחָד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לְמַטֵּה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אֲבֹתָיו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תִּשְׁלָחוּ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נָשִׂיא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בָהֶם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וַיִּפְנוּ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וַיַּעֲלוּ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הָהָרָה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וַיָּבֹאוּ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נַחַל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אֶשְׁכֹּל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וַיְרַגְּלוּ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אֹתָהּ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וַיִּקְחו</w:t>
            </w:r>
            <w:proofErr w:type="spellEnd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בְיָדָם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מִפְּרִי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וַיּוֹרִדוּ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אֵלֵינוּ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וַיָּשִׁבוּ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דָבָר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טוֹבָה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אֱלֹהֵינו</w:t>
            </w:r>
            <w:proofErr w:type="spellEnd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נֹתֵן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כז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וַיְסַפְּרוּ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לוֹ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בָּאנוּ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שְׁלַחְתָּנוּ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וְגַם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זָבַת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חָלָב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וּדְבַשׁ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הִוא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וְזֶה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פִּרְיָהּ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כח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אֶפֶס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עַז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הַיֹּשֵׁב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בָּאָרֶץ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וְהֶעָרִים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בְּצֻרוֹת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גְּדֹלֹת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מְאֹד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וְגַם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יְלִדֵי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הָעֲנָק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רָאִינוּ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כט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עֲמָלֵק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יוֹשֵׁב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בְּאֶרֶץ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הַנֶּגֶב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וְהַחִתִּי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וְהַיְבוּסִי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וְהָאֱמֹרִי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יוֹשֵׁב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בָּהָר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וְהַכְּנַעֲנִי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יוֹשֵׁב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הַיָּם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וְעַל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יַד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הַיַּרְדֵּן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כו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וְלֹא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אֲבִיתֶם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לַעֲלֹת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וַתַּמְרוּ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פִּי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אֱלֹהֵיכֶם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כז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וַתֵּרָגְנוּ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בְאָהֳלֵיכֶם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בְּשִׂנְאַת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הוֹצִיאָנוּ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מֵאֶרֶץ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לָתֵת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בְּיַד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הָאֱמֹרִי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לְהַשְׁמִידֵנוּ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כח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אָנָה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אֲנַחְנוּ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עֹלִים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אַחֵינוּ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הֵמַסּוּ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לְבָבֵנוּ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גָּדוֹל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וָרָם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מִמֶּנּוּ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עָרִים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גְּדֹלֹת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וּבְצוּרֹת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בַּשָּׁמָיִם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וְגַם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בְּנֵי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עֲנָקִים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רָאִינוּ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וַתִּשָּׂא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הָעֵדָה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וַיִּתְּנוּ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קוֹלָם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וַיִּבְכּוּ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בַּלַּיְלָה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הַהוּא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וַיִּלֹּנוּ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מֹשֶׁה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אַהֲרֹן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בְּנֵי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יִשְׂרָאֵל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וַיֹּאמְרוּ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אֲלֵהֶם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הָעֵדָה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מַתְנוּ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בְּאֶרֶץ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מִצְרַיִם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אוֹ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בַּמִּדְבָּר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הַזֶּה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מָתְנוּ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ג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וְלָמָה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מֵבִיא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הַזֹּאת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לִנְפֹּל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בַּחֶרֶב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?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נָשֵׁינוּ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וְטַפֵּנו</w:t>
            </w:r>
            <w:proofErr w:type="spellEnd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יִהְיוּ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לָבַז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הֲלוֹא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טוֹב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שׁוּב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מִצְרָיְמָה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וַיֹּאמְרוּ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אִישׁ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lastRenderedPageBreak/>
              <w:t>אֶל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אָחִיו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נִתְּנָה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רֹאשׁ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וְנָשׁוּבָה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מִצְרָיְמָה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C4360" w:rsidRPr="005277A1" w:rsidRDefault="004C4360" w:rsidP="004C436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A26EA" w:rsidRPr="004C4360" w:rsidRDefault="004A26EA" w:rsidP="004C4360">
      <w:bookmarkStart w:id="0" w:name="_GoBack"/>
      <w:bookmarkEnd w:id="0"/>
    </w:p>
    <w:sectPr w:rsidR="004A26EA" w:rsidRPr="004C436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6D9"/>
    <w:multiLevelType w:val="hybridMultilevel"/>
    <w:tmpl w:val="FD22A554"/>
    <w:lvl w:ilvl="0" w:tplc="F640A382">
      <w:start w:val="1"/>
      <w:numFmt w:val="decimal"/>
      <w:lvlText w:val="%1."/>
      <w:lvlJc w:val="left"/>
      <w:pPr>
        <w:ind w:left="1080" w:hanging="360"/>
      </w:pPr>
      <w:rPr>
        <w:rFonts w:asciiTheme="minorBidi" w:eastAsiaTheme="maj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4C4360"/>
    <w:rsid w:val="00654242"/>
    <w:rsid w:val="009B75FE"/>
    <w:rsid w:val="00A007DB"/>
    <w:rsid w:val="00C777B2"/>
    <w:rsid w:val="00D652C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3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2019-01-29T20:49:00Z</dcterms:created>
  <dcterms:modified xsi:type="dcterms:W3CDTF">2019-01-29T20:49:00Z</dcterms:modified>
</cp:coreProperties>
</file>