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A" w:rsidRPr="00603747" w:rsidRDefault="00D5115A" w:rsidP="00D5115A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 גלגל הנקמה</w:t>
      </w:r>
    </w:p>
    <w:p w:rsidR="00D5115A" w:rsidRPr="00603747" w:rsidRDefault="00D5115A" w:rsidP="00D5115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שופטים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טו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פסוקים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ג</w:t>
      </w:r>
      <w:r w:rsidRPr="00603747">
        <w:rPr>
          <w:rFonts w:asciiTheme="minorBidi" w:hAnsiTheme="minorBidi"/>
          <w:sz w:val="24"/>
          <w:szCs w:val="24"/>
          <w:rtl/>
        </w:rPr>
        <w:t>-</w:t>
      </w:r>
      <w:r w:rsidRPr="00603747">
        <w:rPr>
          <w:rFonts w:asciiTheme="minorBidi" w:hAnsiTheme="minorBidi" w:hint="eastAsia"/>
          <w:sz w:val="24"/>
          <w:szCs w:val="24"/>
          <w:rtl/>
        </w:rPr>
        <w:t>ח</w:t>
      </w:r>
    </w:p>
    <w:p w:rsidR="00D5115A" w:rsidRPr="00603747" w:rsidRDefault="00D5115A" w:rsidP="00D5115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קראו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603747">
        <w:rPr>
          <w:rFonts w:asciiTheme="minorBidi" w:hAnsiTheme="minorBidi" w:hint="eastAsia"/>
          <w:sz w:val="24"/>
          <w:szCs w:val="24"/>
          <w:rtl/>
        </w:rPr>
        <w:t>פסוקים</w:t>
      </w:r>
      <w:r>
        <w:rPr>
          <w:rFonts w:asciiTheme="minorBidi" w:hAnsiTheme="minorBidi" w:hint="cs"/>
          <w:sz w:val="24"/>
          <w:szCs w:val="24"/>
          <w:rtl/>
        </w:rPr>
        <w:t xml:space="preserve"> ג-ח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וזהו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שלבים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בהתפתחות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הנקמה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שמשון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rtl/>
        </w:rPr>
        <w:t>וה</w:t>
      </w:r>
      <w:r>
        <w:rPr>
          <w:rFonts w:asciiTheme="minorBidi" w:hAnsiTheme="minorBidi"/>
          <w:sz w:val="24"/>
          <w:szCs w:val="24"/>
          <w:rtl/>
        </w:rPr>
        <w:t>פלשתים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603747">
        <w:rPr>
          <w:rFonts w:asciiTheme="minorBidi" w:hAnsiTheme="minorBidi" w:hint="eastAsia"/>
          <w:sz w:val="24"/>
          <w:szCs w:val="24"/>
          <w:rtl/>
        </w:rPr>
        <w:t>כתבו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את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מעשי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שמשון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rtl/>
        </w:rPr>
        <w:t>וה</w:t>
      </w:r>
      <w:r>
        <w:rPr>
          <w:rFonts w:asciiTheme="minorBidi" w:hAnsiTheme="minorBidi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sz w:val="24"/>
          <w:szCs w:val="24"/>
          <w:rtl/>
        </w:rPr>
        <w:t>.</w:t>
      </w:r>
    </w:p>
    <w:p w:rsidR="00D5115A" w:rsidRPr="00603747" w:rsidRDefault="00D5115A" w:rsidP="00D5115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7A21B2D" wp14:editId="00F96CF6">
            <wp:simplePos x="0" y="0"/>
            <wp:positionH relativeFrom="column">
              <wp:posOffset>-1156970</wp:posOffset>
            </wp:positionH>
            <wp:positionV relativeFrom="paragraph">
              <wp:posOffset>405765</wp:posOffset>
            </wp:positionV>
            <wp:extent cx="7134225" cy="3079115"/>
            <wp:effectExtent l="0" t="0" r="9525" b="6985"/>
            <wp:wrapNone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78695A" w:rsidRDefault="0078695A">
      <w:bookmarkStart w:id="0" w:name="_GoBack"/>
      <w:bookmarkEnd w:id="0"/>
    </w:p>
    <w:sectPr w:rsidR="0078695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5A"/>
    <w:rsid w:val="00654242"/>
    <w:rsid w:val="0078695A"/>
    <w:rsid w:val="00D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50A8"/>
  <w15:chartTrackingRefBased/>
  <w15:docId w15:val="{D5E9B704-9DA6-490A-9018-1A6EA6E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5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5B1E87-08BF-430D-8F7F-24BB71F8FF21}" type="doc">
      <dgm:prSet loTypeId="urn:microsoft.com/office/officeart/2005/8/layout/hProcess9" loCatId="process" qsTypeId="urn:microsoft.com/office/officeart/2005/8/quickstyle/simple1" qsCatId="simple" csTypeId="urn:microsoft.com/office/officeart/2005/8/colors/accent3_1" csCatId="accent3" phldr="1"/>
      <dgm:spPr/>
    </dgm:pt>
    <dgm:pt modelId="{8C5EC918-81C1-45BB-B9C9-FFD126FB890D}">
      <dgm:prSet phldrT="[טקסט]"/>
      <dgm:spPr/>
      <dgm:t>
        <a:bodyPr/>
        <a:lstStyle/>
        <a:p>
          <a:pPr rtl="1"/>
          <a:r>
            <a:rPr lang="he-IL"/>
            <a:t>שמשון לכד 300 שועלים...</a:t>
          </a:r>
        </a:p>
      </dgm:t>
    </dgm:pt>
    <dgm:pt modelId="{24EE69E8-3173-4DE8-8073-88929403D8AE}" type="parTrans" cxnId="{A435E94F-5A64-46E1-86A2-7531810D037E}">
      <dgm:prSet/>
      <dgm:spPr/>
      <dgm:t>
        <a:bodyPr/>
        <a:lstStyle/>
        <a:p>
          <a:pPr rtl="1"/>
          <a:endParaRPr lang="he-IL"/>
        </a:p>
      </dgm:t>
    </dgm:pt>
    <dgm:pt modelId="{CF369B25-CFAA-4843-86A4-0ED366CD4E9D}" type="sibTrans" cxnId="{A435E94F-5A64-46E1-86A2-7531810D037E}">
      <dgm:prSet/>
      <dgm:spPr/>
      <dgm:t>
        <a:bodyPr/>
        <a:lstStyle/>
        <a:p>
          <a:pPr rtl="1"/>
          <a:endParaRPr lang="he-IL"/>
        </a:p>
      </dgm:t>
    </dgm:pt>
    <dgm:pt modelId="{14CA9D61-C646-4ABE-9FD2-E87085DCED46}">
      <dgm:prSet phldrT="[טקסט]"/>
      <dgm:spPr/>
      <dgm:t>
        <a:bodyPr/>
        <a:lstStyle/>
        <a:p>
          <a:pPr rtl="1"/>
          <a:r>
            <a:rPr lang="he-IL"/>
            <a:t>לפלשתים נודע על מעשהו של שמשון ומה הסיבה לכך.</a:t>
          </a:r>
        </a:p>
      </dgm:t>
    </dgm:pt>
    <dgm:pt modelId="{B5377C4A-6B2D-4A9C-8580-00C108C737C1}" type="parTrans" cxnId="{7E748E35-665E-4B1C-A357-E5EB43156974}">
      <dgm:prSet/>
      <dgm:spPr/>
      <dgm:t>
        <a:bodyPr/>
        <a:lstStyle/>
        <a:p>
          <a:pPr rtl="1"/>
          <a:endParaRPr lang="he-IL"/>
        </a:p>
      </dgm:t>
    </dgm:pt>
    <dgm:pt modelId="{CE2E547D-7C83-4DB7-B8BB-AC669213C3F3}" type="sibTrans" cxnId="{7E748E35-665E-4B1C-A357-E5EB43156974}">
      <dgm:prSet/>
      <dgm:spPr/>
      <dgm:t>
        <a:bodyPr/>
        <a:lstStyle/>
        <a:p>
          <a:pPr rtl="1"/>
          <a:endParaRPr lang="he-IL"/>
        </a:p>
      </dgm:t>
    </dgm:pt>
    <dgm:pt modelId="{02504CDD-B069-47D7-BA60-63EF03C06396}">
      <dgm:prSet phldrT="[טקסט]"/>
      <dgm:spPr/>
      <dgm:t>
        <a:bodyPr/>
        <a:lstStyle/>
        <a:p>
          <a:pPr rtl="1"/>
          <a:r>
            <a:rPr lang="he-IL"/>
            <a:t>הפלשתים...</a:t>
          </a:r>
        </a:p>
      </dgm:t>
    </dgm:pt>
    <dgm:pt modelId="{C5D4EACB-8050-4AA2-997F-D929EB79CEC0}" type="parTrans" cxnId="{DEFA37B4-E6AB-48AF-B510-AA4C8B253FD5}">
      <dgm:prSet/>
      <dgm:spPr/>
      <dgm:t>
        <a:bodyPr/>
        <a:lstStyle/>
        <a:p>
          <a:pPr rtl="1"/>
          <a:endParaRPr lang="he-IL"/>
        </a:p>
      </dgm:t>
    </dgm:pt>
    <dgm:pt modelId="{D28B217D-2765-49C7-B6A8-29BE5F9AC433}" type="sibTrans" cxnId="{DEFA37B4-E6AB-48AF-B510-AA4C8B253FD5}">
      <dgm:prSet/>
      <dgm:spPr/>
      <dgm:t>
        <a:bodyPr/>
        <a:lstStyle/>
        <a:p>
          <a:pPr rtl="1"/>
          <a:endParaRPr lang="he-IL"/>
        </a:p>
      </dgm:t>
    </dgm:pt>
    <dgm:pt modelId="{F11124F7-3F30-4227-8C07-B77C4A052805}">
      <dgm:prSet/>
      <dgm:spPr/>
      <dgm:t>
        <a:bodyPr/>
        <a:lstStyle/>
        <a:p>
          <a:pPr rtl="1"/>
          <a:r>
            <a:rPr lang="he-IL"/>
            <a:t>לשמשון נודע על מעשה הפלשתים באשתו ובאביה</a:t>
          </a:r>
        </a:p>
      </dgm:t>
    </dgm:pt>
    <dgm:pt modelId="{87F516CC-48E1-488A-A3CD-B0A5FEEF2950}" type="parTrans" cxnId="{85615585-0C3C-4177-BCA6-482D8ED1494F}">
      <dgm:prSet/>
      <dgm:spPr/>
      <dgm:t>
        <a:bodyPr/>
        <a:lstStyle/>
        <a:p>
          <a:pPr rtl="1"/>
          <a:endParaRPr lang="he-IL"/>
        </a:p>
      </dgm:t>
    </dgm:pt>
    <dgm:pt modelId="{0D4D0AF5-03C0-46D5-B4FB-429EB9D8C298}" type="sibTrans" cxnId="{85615585-0C3C-4177-BCA6-482D8ED1494F}">
      <dgm:prSet/>
      <dgm:spPr/>
      <dgm:t>
        <a:bodyPr/>
        <a:lstStyle/>
        <a:p>
          <a:pPr rtl="1"/>
          <a:endParaRPr lang="he-IL"/>
        </a:p>
      </dgm:t>
    </dgm:pt>
    <dgm:pt modelId="{A704A35F-A548-4C27-AFC3-65210C8933EC}">
      <dgm:prSet/>
      <dgm:spPr/>
      <dgm:t>
        <a:bodyPr/>
        <a:lstStyle/>
        <a:p>
          <a:pPr rtl="1"/>
          <a:r>
            <a:rPr lang="he-IL"/>
            <a:t>שמשון...</a:t>
          </a:r>
        </a:p>
      </dgm:t>
    </dgm:pt>
    <dgm:pt modelId="{C4FEC273-3F98-464C-9CFE-51A07147EE23}" type="parTrans" cxnId="{3C09FCB0-5DE4-441A-AA1C-38BD7791008C}">
      <dgm:prSet/>
      <dgm:spPr/>
      <dgm:t>
        <a:bodyPr/>
        <a:lstStyle/>
        <a:p>
          <a:pPr rtl="1"/>
          <a:endParaRPr lang="he-IL"/>
        </a:p>
      </dgm:t>
    </dgm:pt>
    <dgm:pt modelId="{46D27A88-B66D-492A-976F-07969004D05D}" type="sibTrans" cxnId="{3C09FCB0-5DE4-441A-AA1C-38BD7791008C}">
      <dgm:prSet/>
      <dgm:spPr/>
      <dgm:t>
        <a:bodyPr/>
        <a:lstStyle/>
        <a:p>
          <a:pPr rtl="1"/>
          <a:endParaRPr lang="he-IL"/>
        </a:p>
      </dgm:t>
    </dgm:pt>
    <dgm:pt modelId="{32D4E8A8-79EE-43A9-BF4C-BF88276C881C}" type="pres">
      <dgm:prSet presAssocID="{F05B1E87-08BF-430D-8F7F-24BB71F8FF21}" presName="CompostProcess" presStyleCnt="0">
        <dgm:presLayoutVars>
          <dgm:dir val="rev"/>
          <dgm:resizeHandles val="exact"/>
        </dgm:presLayoutVars>
      </dgm:prSet>
      <dgm:spPr/>
    </dgm:pt>
    <dgm:pt modelId="{3BB15E7A-F39B-4B05-849F-F41D532DA49E}" type="pres">
      <dgm:prSet presAssocID="{F05B1E87-08BF-430D-8F7F-24BB71F8FF21}" presName="arrow" presStyleLbl="bgShp" presStyleIdx="0" presStyleCnt="1"/>
      <dgm:spPr/>
    </dgm:pt>
    <dgm:pt modelId="{A5E58E4F-D04B-4977-9BB8-0B6932170BD6}" type="pres">
      <dgm:prSet presAssocID="{F05B1E87-08BF-430D-8F7F-24BB71F8FF21}" presName="linearProcess" presStyleCnt="0"/>
      <dgm:spPr/>
    </dgm:pt>
    <dgm:pt modelId="{F58BB5B5-A59E-44A7-BC6C-CB570E40C4B0}" type="pres">
      <dgm:prSet presAssocID="{8C5EC918-81C1-45BB-B9C9-FFD126FB890D}" presName="textNode" presStyleLbl="node1" presStyleIdx="0" presStyleCnt="5">
        <dgm:presLayoutVars>
          <dgm:bulletEnabled val="1"/>
        </dgm:presLayoutVars>
      </dgm:prSet>
      <dgm:spPr/>
    </dgm:pt>
    <dgm:pt modelId="{DC152B88-872C-4E63-BBF3-1848B73A3402}" type="pres">
      <dgm:prSet presAssocID="{CF369B25-CFAA-4843-86A4-0ED366CD4E9D}" presName="sibTrans" presStyleCnt="0"/>
      <dgm:spPr/>
    </dgm:pt>
    <dgm:pt modelId="{13A4BC4F-3CA9-421A-970A-5BE3C99E18DD}" type="pres">
      <dgm:prSet presAssocID="{14CA9D61-C646-4ABE-9FD2-E87085DCED46}" presName="textNode" presStyleLbl="node1" presStyleIdx="1" presStyleCnt="5">
        <dgm:presLayoutVars>
          <dgm:bulletEnabled val="1"/>
        </dgm:presLayoutVars>
      </dgm:prSet>
      <dgm:spPr/>
    </dgm:pt>
    <dgm:pt modelId="{C08AD819-636A-498D-8C10-D2224E337198}" type="pres">
      <dgm:prSet presAssocID="{CE2E547D-7C83-4DB7-B8BB-AC669213C3F3}" presName="sibTrans" presStyleCnt="0"/>
      <dgm:spPr/>
    </dgm:pt>
    <dgm:pt modelId="{2A4DB411-D2CF-4BFE-B427-50FBA899DD21}" type="pres">
      <dgm:prSet presAssocID="{02504CDD-B069-47D7-BA60-63EF03C06396}" presName="textNode" presStyleLbl="node1" presStyleIdx="2" presStyleCnt="5">
        <dgm:presLayoutVars>
          <dgm:bulletEnabled val="1"/>
        </dgm:presLayoutVars>
      </dgm:prSet>
      <dgm:spPr/>
    </dgm:pt>
    <dgm:pt modelId="{774EFF25-6A78-41B6-B3B5-0155ED75C51E}" type="pres">
      <dgm:prSet presAssocID="{D28B217D-2765-49C7-B6A8-29BE5F9AC433}" presName="sibTrans" presStyleCnt="0"/>
      <dgm:spPr/>
    </dgm:pt>
    <dgm:pt modelId="{2B091E62-9028-4CF2-8E17-8ED7B722301E}" type="pres">
      <dgm:prSet presAssocID="{F11124F7-3F30-4227-8C07-B77C4A052805}" presName="textNode" presStyleLbl="node1" presStyleIdx="3" presStyleCnt="5">
        <dgm:presLayoutVars>
          <dgm:bulletEnabled val="1"/>
        </dgm:presLayoutVars>
      </dgm:prSet>
      <dgm:spPr/>
    </dgm:pt>
    <dgm:pt modelId="{29439B11-879B-4E65-8382-998AB76E676C}" type="pres">
      <dgm:prSet presAssocID="{0D4D0AF5-03C0-46D5-B4FB-429EB9D8C298}" presName="sibTrans" presStyleCnt="0"/>
      <dgm:spPr/>
    </dgm:pt>
    <dgm:pt modelId="{FC98551F-07AC-42C0-AFBC-69E69AA79ADF}" type="pres">
      <dgm:prSet presAssocID="{A704A35F-A548-4C27-AFC3-65210C8933EC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5CD5461F-5D14-410D-991F-E8AC3C5B0014}" type="presOf" srcId="{14CA9D61-C646-4ABE-9FD2-E87085DCED46}" destId="{13A4BC4F-3CA9-421A-970A-5BE3C99E18DD}" srcOrd="0" destOrd="0" presId="urn:microsoft.com/office/officeart/2005/8/layout/hProcess9"/>
    <dgm:cxn modelId="{D7C38925-39EC-4D4E-BA19-E14D6E576F50}" type="presOf" srcId="{8C5EC918-81C1-45BB-B9C9-FFD126FB890D}" destId="{F58BB5B5-A59E-44A7-BC6C-CB570E40C4B0}" srcOrd="0" destOrd="0" presId="urn:microsoft.com/office/officeart/2005/8/layout/hProcess9"/>
    <dgm:cxn modelId="{7E748E35-665E-4B1C-A357-E5EB43156974}" srcId="{F05B1E87-08BF-430D-8F7F-24BB71F8FF21}" destId="{14CA9D61-C646-4ABE-9FD2-E87085DCED46}" srcOrd="1" destOrd="0" parTransId="{B5377C4A-6B2D-4A9C-8580-00C108C737C1}" sibTransId="{CE2E547D-7C83-4DB7-B8BB-AC669213C3F3}"/>
    <dgm:cxn modelId="{A435E94F-5A64-46E1-86A2-7531810D037E}" srcId="{F05B1E87-08BF-430D-8F7F-24BB71F8FF21}" destId="{8C5EC918-81C1-45BB-B9C9-FFD126FB890D}" srcOrd="0" destOrd="0" parTransId="{24EE69E8-3173-4DE8-8073-88929403D8AE}" sibTransId="{CF369B25-CFAA-4843-86A4-0ED366CD4E9D}"/>
    <dgm:cxn modelId="{85615585-0C3C-4177-BCA6-482D8ED1494F}" srcId="{F05B1E87-08BF-430D-8F7F-24BB71F8FF21}" destId="{F11124F7-3F30-4227-8C07-B77C4A052805}" srcOrd="3" destOrd="0" parTransId="{87F516CC-48E1-488A-A3CD-B0A5FEEF2950}" sibTransId="{0D4D0AF5-03C0-46D5-B4FB-429EB9D8C298}"/>
    <dgm:cxn modelId="{FB991194-229B-4D68-A62A-7F0ED3A7852C}" type="presOf" srcId="{F11124F7-3F30-4227-8C07-B77C4A052805}" destId="{2B091E62-9028-4CF2-8E17-8ED7B722301E}" srcOrd="0" destOrd="0" presId="urn:microsoft.com/office/officeart/2005/8/layout/hProcess9"/>
    <dgm:cxn modelId="{FFB1D1A9-1C74-4EBD-AC73-CF74AB558A0A}" type="presOf" srcId="{02504CDD-B069-47D7-BA60-63EF03C06396}" destId="{2A4DB411-D2CF-4BFE-B427-50FBA899DD21}" srcOrd="0" destOrd="0" presId="urn:microsoft.com/office/officeart/2005/8/layout/hProcess9"/>
    <dgm:cxn modelId="{3C09FCB0-5DE4-441A-AA1C-38BD7791008C}" srcId="{F05B1E87-08BF-430D-8F7F-24BB71F8FF21}" destId="{A704A35F-A548-4C27-AFC3-65210C8933EC}" srcOrd="4" destOrd="0" parTransId="{C4FEC273-3F98-464C-9CFE-51A07147EE23}" sibTransId="{46D27A88-B66D-492A-976F-07969004D05D}"/>
    <dgm:cxn modelId="{DEFA37B4-E6AB-48AF-B510-AA4C8B253FD5}" srcId="{F05B1E87-08BF-430D-8F7F-24BB71F8FF21}" destId="{02504CDD-B069-47D7-BA60-63EF03C06396}" srcOrd="2" destOrd="0" parTransId="{C5D4EACB-8050-4AA2-997F-D929EB79CEC0}" sibTransId="{D28B217D-2765-49C7-B6A8-29BE5F9AC433}"/>
    <dgm:cxn modelId="{5753E7B8-7D5A-4293-A359-D150379536D8}" type="presOf" srcId="{A704A35F-A548-4C27-AFC3-65210C8933EC}" destId="{FC98551F-07AC-42C0-AFBC-69E69AA79ADF}" srcOrd="0" destOrd="0" presId="urn:microsoft.com/office/officeart/2005/8/layout/hProcess9"/>
    <dgm:cxn modelId="{F5D0F5C0-AC41-4AF0-89B9-778ED1959C4C}" type="presOf" srcId="{F05B1E87-08BF-430D-8F7F-24BB71F8FF21}" destId="{32D4E8A8-79EE-43A9-BF4C-BF88276C881C}" srcOrd="0" destOrd="0" presId="urn:microsoft.com/office/officeart/2005/8/layout/hProcess9"/>
    <dgm:cxn modelId="{A1C76DD6-D7AE-4D26-AA24-F659D0FB6D42}" type="presParOf" srcId="{32D4E8A8-79EE-43A9-BF4C-BF88276C881C}" destId="{3BB15E7A-F39B-4B05-849F-F41D532DA49E}" srcOrd="0" destOrd="0" presId="urn:microsoft.com/office/officeart/2005/8/layout/hProcess9"/>
    <dgm:cxn modelId="{7E604AAB-0032-463B-97F2-B1DBEF94897F}" type="presParOf" srcId="{32D4E8A8-79EE-43A9-BF4C-BF88276C881C}" destId="{A5E58E4F-D04B-4977-9BB8-0B6932170BD6}" srcOrd="1" destOrd="0" presId="urn:microsoft.com/office/officeart/2005/8/layout/hProcess9"/>
    <dgm:cxn modelId="{459D69BA-E4F0-4539-8ACE-8B3F8457EE73}" type="presParOf" srcId="{A5E58E4F-D04B-4977-9BB8-0B6932170BD6}" destId="{F58BB5B5-A59E-44A7-BC6C-CB570E40C4B0}" srcOrd="0" destOrd="0" presId="urn:microsoft.com/office/officeart/2005/8/layout/hProcess9"/>
    <dgm:cxn modelId="{B8468501-00CF-464E-BA42-0BA10391BD4B}" type="presParOf" srcId="{A5E58E4F-D04B-4977-9BB8-0B6932170BD6}" destId="{DC152B88-872C-4E63-BBF3-1848B73A3402}" srcOrd="1" destOrd="0" presId="urn:microsoft.com/office/officeart/2005/8/layout/hProcess9"/>
    <dgm:cxn modelId="{7DDFDA0F-3595-4914-9689-E24BC1FD54F6}" type="presParOf" srcId="{A5E58E4F-D04B-4977-9BB8-0B6932170BD6}" destId="{13A4BC4F-3CA9-421A-970A-5BE3C99E18DD}" srcOrd="2" destOrd="0" presId="urn:microsoft.com/office/officeart/2005/8/layout/hProcess9"/>
    <dgm:cxn modelId="{2C02779F-240A-48CD-B639-C0F0C031EFB1}" type="presParOf" srcId="{A5E58E4F-D04B-4977-9BB8-0B6932170BD6}" destId="{C08AD819-636A-498D-8C10-D2224E337198}" srcOrd="3" destOrd="0" presId="urn:microsoft.com/office/officeart/2005/8/layout/hProcess9"/>
    <dgm:cxn modelId="{094B1220-5B0F-4538-BF27-B48ED3E6B083}" type="presParOf" srcId="{A5E58E4F-D04B-4977-9BB8-0B6932170BD6}" destId="{2A4DB411-D2CF-4BFE-B427-50FBA899DD21}" srcOrd="4" destOrd="0" presId="urn:microsoft.com/office/officeart/2005/8/layout/hProcess9"/>
    <dgm:cxn modelId="{7C5C4491-7C6E-413C-8DCF-F2EA54FCE511}" type="presParOf" srcId="{A5E58E4F-D04B-4977-9BB8-0B6932170BD6}" destId="{774EFF25-6A78-41B6-B3B5-0155ED75C51E}" srcOrd="5" destOrd="0" presId="urn:microsoft.com/office/officeart/2005/8/layout/hProcess9"/>
    <dgm:cxn modelId="{A90774BE-2BC0-4004-8873-0A49C73BB77E}" type="presParOf" srcId="{A5E58E4F-D04B-4977-9BB8-0B6932170BD6}" destId="{2B091E62-9028-4CF2-8E17-8ED7B722301E}" srcOrd="6" destOrd="0" presId="urn:microsoft.com/office/officeart/2005/8/layout/hProcess9"/>
    <dgm:cxn modelId="{4C722280-F5D3-4F92-B92F-37309281EBFE}" type="presParOf" srcId="{A5E58E4F-D04B-4977-9BB8-0B6932170BD6}" destId="{29439B11-879B-4E65-8382-998AB76E676C}" srcOrd="7" destOrd="0" presId="urn:microsoft.com/office/officeart/2005/8/layout/hProcess9"/>
    <dgm:cxn modelId="{B5438F5E-FEAC-4D45-BF30-FD3BEB9F9CEE}" type="presParOf" srcId="{A5E58E4F-D04B-4977-9BB8-0B6932170BD6}" destId="{FC98551F-07AC-42C0-AFBC-69E69AA79ADF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15E7A-F39B-4B05-849F-F41D532DA49E}">
      <dsp:nvSpPr>
        <dsp:cNvPr id="0" name=""/>
        <dsp:cNvSpPr/>
      </dsp:nvSpPr>
      <dsp:spPr>
        <a:xfrm>
          <a:off x="535066" y="0"/>
          <a:ext cx="6064091" cy="3079115"/>
        </a:xfrm>
        <a:prstGeom prst="lef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BB5B5-A59E-44A7-BC6C-CB570E40C4B0}">
      <dsp:nvSpPr>
        <dsp:cNvPr id="0" name=""/>
        <dsp:cNvSpPr/>
      </dsp:nvSpPr>
      <dsp:spPr>
        <a:xfrm>
          <a:off x="5760329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שמשון לכד 300 שועלים...</a:t>
          </a:r>
        </a:p>
      </dsp:txBody>
      <dsp:txXfrm>
        <a:off x="5820453" y="983858"/>
        <a:ext cx="1250512" cy="1111398"/>
      </dsp:txXfrm>
    </dsp:sp>
    <dsp:sp modelId="{13A4BC4F-3CA9-421A-970A-5BE3C99E18DD}">
      <dsp:nvSpPr>
        <dsp:cNvPr id="0" name=""/>
        <dsp:cNvSpPr/>
      </dsp:nvSpPr>
      <dsp:spPr>
        <a:xfrm>
          <a:off x="4321030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לפלשתים נודע על מעשהו של שמשון ומה הסיבה לכך.</a:t>
          </a:r>
        </a:p>
      </dsp:txBody>
      <dsp:txXfrm>
        <a:off x="4381154" y="983858"/>
        <a:ext cx="1250512" cy="1111398"/>
      </dsp:txXfrm>
    </dsp:sp>
    <dsp:sp modelId="{2A4DB411-D2CF-4BFE-B427-50FBA899DD21}">
      <dsp:nvSpPr>
        <dsp:cNvPr id="0" name=""/>
        <dsp:cNvSpPr/>
      </dsp:nvSpPr>
      <dsp:spPr>
        <a:xfrm>
          <a:off x="2881732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הפלשתים...</a:t>
          </a:r>
        </a:p>
      </dsp:txBody>
      <dsp:txXfrm>
        <a:off x="2941856" y="983858"/>
        <a:ext cx="1250512" cy="1111398"/>
      </dsp:txXfrm>
    </dsp:sp>
    <dsp:sp modelId="{2B091E62-9028-4CF2-8E17-8ED7B722301E}">
      <dsp:nvSpPr>
        <dsp:cNvPr id="0" name=""/>
        <dsp:cNvSpPr/>
      </dsp:nvSpPr>
      <dsp:spPr>
        <a:xfrm>
          <a:off x="1442433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לשמשון נודע על מעשה הפלשתים באשתו ובאביה</a:t>
          </a:r>
        </a:p>
      </dsp:txBody>
      <dsp:txXfrm>
        <a:off x="1502557" y="983858"/>
        <a:ext cx="1250512" cy="1111398"/>
      </dsp:txXfrm>
    </dsp:sp>
    <dsp:sp modelId="{FC98551F-07AC-42C0-AFBC-69E69AA79ADF}">
      <dsp:nvSpPr>
        <dsp:cNvPr id="0" name=""/>
        <dsp:cNvSpPr/>
      </dsp:nvSpPr>
      <dsp:spPr>
        <a:xfrm>
          <a:off x="3135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שמשון...</a:t>
          </a:r>
        </a:p>
      </dsp:txBody>
      <dsp:txXfrm>
        <a:off x="63259" y="983858"/>
        <a:ext cx="1250512" cy="1111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2019-01-31T18:22:00Z</dcterms:created>
  <dcterms:modified xsi:type="dcterms:W3CDTF">2019-01-31T18:22:00Z</dcterms:modified>
</cp:coreProperties>
</file>