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376C94" w:rsidRPr="0020134E" w:rsidTr="000E4C3B">
        <w:tc>
          <w:tcPr>
            <w:tcW w:w="8522" w:type="dxa"/>
          </w:tcPr>
          <w:p w:rsidR="00376C94" w:rsidRPr="0020134E" w:rsidRDefault="00376C94" w:rsidP="000E4C3B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דף עבודה: ייבום</w:t>
            </w:r>
          </w:p>
          <w:p w:rsidR="00376C94" w:rsidRPr="0020134E" w:rsidRDefault="00376C94" w:rsidP="000E4C3B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 w:rsidRPr="0020134E">
              <w:rPr>
                <w:rFonts w:asciiTheme="minorBidi" w:hAnsiTheme="minorBidi"/>
                <w:sz w:val="24"/>
                <w:szCs w:val="24"/>
                <w:u w:val="single"/>
                <w:rtl/>
              </w:rPr>
              <w:t>דברים פרק כה פסוקים ה-ו</w:t>
            </w:r>
          </w:p>
          <w:p w:rsidR="00376C94" w:rsidRPr="0020134E" w:rsidRDefault="00376C94" w:rsidP="000E4C3B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כִּי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יֵשְׁבוּ אַחִים יַחְדָּו, וּמֵת אַחַד מֵהֶם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וּבֵן אֵין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לוֹ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לֹא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תִהְיֶה אֵשֶׁת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הַמֵּת הַחוּצָה לְאִישׁ זָר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יְבָמָהּ יָבֹא עָלֶיהָ וּלְקָחָהּ לוֹ לְאִשָּׁה וְיִבְּמָהּ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  <w:bookmarkStart w:id="0" w:name="6"/>
            <w:bookmarkEnd w:id="0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וְהָיָה הַבְּכוֹר אֲשֶׁר תֵּלֵד יָקוּם עַל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שֵׁם אָחִיו הַמֵּת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וְלֹא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יִמָּחֶה שְׁמוֹ מִיִּשְׂרָאֵל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</w:rPr>
              <w:t>.</w:t>
            </w:r>
          </w:p>
          <w:p w:rsidR="00376C94" w:rsidRPr="0020134E" w:rsidRDefault="00376C94" w:rsidP="000E4C3B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 w:rsidRPr="0020134E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 xml:space="preserve">ביאור הרב </w:t>
            </w:r>
            <w:proofErr w:type="spellStart"/>
            <w:r w:rsidRPr="0020134E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שטיינזלץ</w:t>
            </w:r>
            <w:proofErr w:type="spellEnd"/>
          </w:p>
          <w:p w:rsidR="00376C94" w:rsidRPr="0020134E" w:rsidRDefault="00376C94" w:rsidP="000E4C3B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כִּי יֵשְׁבוּ אַחִים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, 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בני אב אחד 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יַחְדָּו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וּמֵת אַחַד מֵהֶם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sz w:val="24"/>
                <w:szCs w:val="24"/>
              </w:rPr>
              <w:t> 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וּבֵן אֵין לוֹ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 במותו</w:t>
            </w:r>
            <w:r w:rsidRPr="0020134E">
              <w:rPr>
                <w:rFonts w:ascii="David" w:hAnsi="David" w:cs="David"/>
                <w:sz w:val="24"/>
                <w:szCs w:val="24"/>
              </w:rPr>
              <w:t xml:space="preserve"> – 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לֹא תִהְיֶה אֵשֶׁת הַמֵּת הַחוּצָה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מחוץ לתחום המשפחה הזו, להינשא 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לְאִישׁ זָר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</w:rPr>
              <w:t>,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שאיננו שייך למשפחה, אלא 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יְבָמָהּ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, 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אחי בעלה, גיסהּ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 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יָבֹא עָלֶיהָ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 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וּ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בכך 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לְקָחָהּ לוֹ לְאִשָּׁה וְיִבְּמָהּ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  <w:p w:rsidR="00376C94" w:rsidRPr="0020134E" w:rsidRDefault="00376C94" w:rsidP="000E4C3B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וְהָיָה הַבְּכוֹר אֲשֶׁר תֵּלֵד 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 xml:space="preserve">אותה </w:t>
            </w:r>
            <w:proofErr w:type="spellStart"/>
            <w:r w:rsidRPr="0020134E">
              <w:rPr>
                <w:rFonts w:ascii="David" w:hAnsi="David" w:cs="David"/>
                <w:sz w:val="24"/>
                <w:szCs w:val="24"/>
                <w:rtl/>
              </w:rPr>
              <w:t>אשה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sz w:val="24"/>
                <w:szCs w:val="24"/>
              </w:rPr>
              <w:t> 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יָקוּם עַל שֵׁם אָחִיו הַמֵּת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20134E">
              <w:rPr>
                <w:rFonts w:ascii="David" w:hAnsi="David" w:cs="David"/>
                <w:sz w:val="24"/>
                <w:szCs w:val="24"/>
              </w:rPr>
              <w:t> 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לא פירשו הוראה זו כפשוטה – קריאת הילד בשמו של הנפטר ממש – אלא כהתייחסות אל הבכור כאילו היה בנו ולא כבן אביו הביולוגי, כדי ש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לֹא יִמָּחֶה שְׁמוֹ מִיִּשְׂרָאֵל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, 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 xml:space="preserve">כי לאדם שהתחיל להקים משפחה ומת בלא ילדים אין המשך, וכאילו שמו נמחק. משום כך מצֻווה </w:t>
            </w:r>
            <w:proofErr w:type="spellStart"/>
            <w:r w:rsidRPr="0020134E">
              <w:rPr>
                <w:rFonts w:ascii="David" w:hAnsi="David" w:cs="David"/>
                <w:sz w:val="24"/>
                <w:szCs w:val="24"/>
                <w:rtl/>
              </w:rPr>
              <w:t>היבם</w:t>
            </w:r>
            <w:proofErr w:type="spellEnd"/>
            <w:r w:rsidRPr="0020134E">
              <w:rPr>
                <w:rFonts w:ascii="David" w:hAnsi="David" w:cs="David"/>
                <w:sz w:val="24"/>
                <w:szCs w:val="24"/>
                <w:rtl/>
              </w:rPr>
              <w:t xml:space="preserve"> לשאת את אלמנת אחיו, ולהשתדל להוליד ממנה ילד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  <w:r w:rsidRPr="0020134E">
              <w:rPr>
                <w:rFonts w:ascii="David" w:hAnsi="David" w:cs="David"/>
                <w:sz w:val="24"/>
                <w:szCs w:val="24"/>
              </w:rPr>
              <w:t> </w:t>
            </w:r>
          </w:p>
          <w:p w:rsidR="00376C94" w:rsidRPr="0020134E" w:rsidRDefault="00376C94" w:rsidP="000E4C3B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376C94" w:rsidRPr="0020134E" w:rsidRDefault="00376C94" w:rsidP="00376C94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>כתבו במילים שלכם מה הוא ייבום?</w:t>
            </w:r>
          </w:p>
          <w:p w:rsidR="00376C94" w:rsidRDefault="00376C94" w:rsidP="00376C94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>מדוע על פי הכתוב יש 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 xml:space="preserve">יבם? </w:t>
            </w:r>
          </w:p>
          <w:p w:rsidR="00376C94" w:rsidRPr="0020134E" w:rsidRDefault="00376C94" w:rsidP="00376C94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>כיצד אתם מסבירים את הסיבה?</w:t>
            </w:r>
          </w:p>
          <w:p w:rsidR="00376C94" w:rsidRPr="0020134E" w:rsidRDefault="00376C94" w:rsidP="000E4C3B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376C94" w:rsidRPr="0020134E" w:rsidRDefault="00376C94" w:rsidP="00376C94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1" w:name="_GoBack"/>
      <w:r>
        <w:rPr>
          <w:rFonts w:asciiTheme="minorBidi" w:hAnsiTheme="minorBidi" w:hint="cs"/>
          <w:sz w:val="24"/>
          <w:szCs w:val="24"/>
          <w:rtl/>
        </w:rPr>
        <w:t xml:space="preserve">להלן </w:t>
      </w:r>
      <w:r w:rsidRPr="0020134E">
        <w:rPr>
          <w:rFonts w:asciiTheme="minorBidi" w:hAnsiTheme="minorBidi"/>
          <w:sz w:val="24"/>
          <w:szCs w:val="24"/>
          <w:rtl/>
        </w:rPr>
        <w:t>תשובות ל</w:t>
      </w:r>
      <w:r>
        <w:rPr>
          <w:rFonts w:asciiTheme="minorBidi" w:hAnsiTheme="minorBidi" w:hint="cs"/>
          <w:sz w:val="24"/>
          <w:szCs w:val="24"/>
          <w:rtl/>
        </w:rPr>
        <w:t>דף העבודה: ייבום לשימוש ה</w:t>
      </w:r>
      <w:r w:rsidRPr="0020134E">
        <w:rPr>
          <w:rFonts w:asciiTheme="minorBidi" w:hAnsiTheme="minorBidi"/>
          <w:sz w:val="24"/>
          <w:szCs w:val="24"/>
          <w:rtl/>
        </w:rPr>
        <w:t>מורה:</w:t>
      </w:r>
    </w:p>
    <w:p w:rsidR="00376C94" w:rsidRPr="0020134E" w:rsidRDefault="00376C94" w:rsidP="00376C94">
      <w:pPr>
        <w:pStyle w:val="a3"/>
        <w:numPr>
          <w:ilvl w:val="0"/>
          <w:numId w:val="9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20134E">
        <w:rPr>
          <w:rFonts w:asciiTheme="minorBidi" w:hAnsiTheme="minorBidi"/>
          <w:sz w:val="24"/>
          <w:szCs w:val="24"/>
          <w:rtl/>
        </w:rPr>
        <w:t>כאשר אדם מת ולא השאיר אחריו צאצאים מצווה על אחיו לייבם את אשת אחיו, כלומר לשאת אותה לאישה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20134E">
        <w:rPr>
          <w:rFonts w:asciiTheme="minorBidi" w:hAnsiTheme="minorBidi"/>
          <w:sz w:val="24"/>
          <w:szCs w:val="24"/>
          <w:rtl/>
        </w:rPr>
        <w:t xml:space="preserve"> ואז הצאצאים של אותו הזוג י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20134E">
        <w:rPr>
          <w:rFonts w:asciiTheme="minorBidi" w:hAnsiTheme="minorBidi"/>
          <w:sz w:val="24"/>
          <w:szCs w:val="24"/>
          <w:rtl/>
        </w:rPr>
        <w:t xml:space="preserve">כלו לרשת את הנכסים של המת. </w:t>
      </w:r>
      <w:r>
        <w:rPr>
          <w:rFonts w:asciiTheme="minorBidi" w:hAnsiTheme="minorBidi" w:hint="cs"/>
          <w:sz w:val="24"/>
          <w:szCs w:val="24"/>
          <w:rtl/>
        </w:rPr>
        <w:t xml:space="preserve">אם לבעל המת אין אח, </w:t>
      </w:r>
      <w:r w:rsidRPr="0020134E">
        <w:rPr>
          <w:rFonts w:asciiTheme="minorBidi" w:hAnsiTheme="minorBidi"/>
          <w:sz w:val="24"/>
          <w:szCs w:val="24"/>
          <w:rtl/>
        </w:rPr>
        <w:t>קרובי משפחתם לפי רמת קרבתם צריכים לייבם אותה – מייבם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20134E">
        <w:rPr>
          <w:rFonts w:asciiTheme="minorBidi" w:hAnsiTheme="minorBidi"/>
          <w:sz w:val="24"/>
          <w:szCs w:val="24"/>
          <w:rtl/>
        </w:rPr>
        <w:t>נקרא "גואל".</w:t>
      </w:r>
    </w:p>
    <w:p w:rsidR="00376C94" w:rsidRPr="00510184" w:rsidRDefault="00376C94" w:rsidP="00376C94">
      <w:pPr>
        <w:pStyle w:val="a3"/>
        <w:numPr>
          <w:ilvl w:val="0"/>
          <w:numId w:val="9"/>
        </w:numPr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510184">
        <w:rPr>
          <w:rFonts w:ascii="David" w:hAnsi="David" w:cs="David"/>
          <w:b/>
          <w:bCs/>
          <w:sz w:val="24"/>
          <w:szCs w:val="24"/>
          <w:rtl/>
        </w:rPr>
        <w:t>וְלֹא</w:t>
      </w:r>
      <w:r w:rsidRPr="00510184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10184">
        <w:rPr>
          <w:rFonts w:ascii="David" w:hAnsi="David" w:cs="David"/>
          <w:b/>
          <w:bCs/>
          <w:sz w:val="24"/>
          <w:szCs w:val="24"/>
          <w:rtl/>
        </w:rPr>
        <w:t>יִמָּחֶה שְׁמוֹ מִיִּשְׂרָאֵל</w:t>
      </w:r>
      <w:r w:rsidRPr="00510184">
        <w:rPr>
          <w:rFonts w:ascii="David" w:hAnsi="David" w:cs="David"/>
          <w:b/>
          <w:bCs/>
          <w:sz w:val="24"/>
          <w:szCs w:val="24"/>
        </w:rPr>
        <w:t>.</w:t>
      </w:r>
    </w:p>
    <w:bookmarkEnd w:id="1"/>
    <w:p w:rsidR="00762F45" w:rsidRPr="00376C94" w:rsidRDefault="00762F45" w:rsidP="00376C94"/>
    <w:sectPr w:rsidR="00762F45" w:rsidRPr="00376C94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0043D"/>
    <w:multiLevelType w:val="hybridMultilevel"/>
    <w:tmpl w:val="D2406F10"/>
    <w:lvl w:ilvl="0" w:tplc="141CE7DA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E5513"/>
    <w:multiLevelType w:val="hybridMultilevel"/>
    <w:tmpl w:val="324E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B0F18"/>
    <w:multiLevelType w:val="hybridMultilevel"/>
    <w:tmpl w:val="0C9E82EA"/>
    <w:lvl w:ilvl="0" w:tplc="BF608032">
      <w:start w:val="1"/>
      <w:numFmt w:val="decimal"/>
      <w:lvlText w:val="%1."/>
      <w:lvlJc w:val="left"/>
      <w:pPr>
        <w:ind w:left="360" w:hanging="360"/>
      </w:pPr>
      <w:rPr>
        <w:rFonts w:asciiTheme="minorBidi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4E7E22"/>
    <w:multiLevelType w:val="hybridMultilevel"/>
    <w:tmpl w:val="632C0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AC02C3"/>
    <w:multiLevelType w:val="hybridMultilevel"/>
    <w:tmpl w:val="A4500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13003"/>
    <w:multiLevelType w:val="hybridMultilevel"/>
    <w:tmpl w:val="2F2E522E"/>
    <w:lvl w:ilvl="0" w:tplc="2C1C944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230C5"/>
    <w:multiLevelType w:val="hybridMultilevel"/>
    <w:tmpl w:val="24C276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C3C37"/>
    <w:multiLevelType w:val="hybridMultilevel"/>
    <w:tmpl w:val="BD34F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C2B8E"/>
    <w:multiLevelType w:val="hybridMultilevel"/>
    <w:tmpl w:val="37D2D578"/>
    <w:lvl w:ilvl="0" w:tplc="17A0B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B3"/>
    <w:rsid w:val="001E27EC"/>
    <w:rsid w:val="00376C94"/>
    <w:rsid w:val="003A71D1"/>
    <w:rsid w:val="004D0BB3"/>
    <w:rsid w:val="005A7B2D"/>
    <w:rsid w:val="00654242"/>
    <w:rsid w:val="0066721C"/>
    <w:rsid w:val="006A65B0"/>
    <w:rsid w:val="00762F45"/>
    <w:rsid w:val="00A73B17"/>
    <w:rsid w:val="00A82614"/>
    <w:rsid w:val="00B92131"/>
    <w:rsid w:val="00CC0066"/>
    <w:rsid w:val="00E5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83D69"/>
  <w15:chartTrackingRefBased/>
  <w15:docId w15:val="{7823A20E-D589-4BC3-99B3-096E5825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6C9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BB3"/>
    <w:pPr>
      <w:ind w:left="720"/>
      <w:contextualSpacing/>
    </w:pPr>
  </w:style>
  <w:style w:type="table" w:styleId="a4">
    <w:name w:val="Table Grid"/>
    <w:basedOn w:val="a1"/>
    <w:uiPriority w:val="39"/>
    <w:rsid w:val="004D0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6A6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2019-01-04T10:19:00Z</dcterms:created>
  <dcterms:modified xsi:type="dcterms:W3CDTF">2019-01-04T10:19:00Z</dcterms:modified>
</cp:coreProperties>
</file>