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כרטיסיות</w:t>
      </w: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כרטיסייה </w:t>
      </w:r>
      <w:r w:rsidRPr="006760C7">
        <w:rPr>
          <w:rFonts w:asciiTheme="minorBidi" w:hAnsiTheme="minorBidi" w:hint="eastAsia"/>
          <w:sz w:val="24"/>
          <w:szCs w:val="24"/>
          <w:rtl/>
        </w:rPr>
        <w:t>א</w:t>
      </w:r>
      <w:r w:rsidRPr="006760C7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בוכים - </w:t>
      </w:r>
      <w:r w:rsidRPr="006760C7">
        <w:rPr>
          <w:rFonts w:asciiTheme="minorBidi" w:hAnsiTheme="minorBidi" w:hint="eastAsia"/>
          <w:sz w:val="24"/>
          <w:szCs w:val="24"/>
          <w:rtl/>
        </w:rPr>
        <w:t>שופטים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פרק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</w:t>
      </w:r>
      <w:r w:rsidRPr="006760C7"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6760C7">
        <w:rPr>
          <w:rFonts w:asciiTheme="minorBidi" w:hAnsiTheme="minorBidi"/>
          <w:sz w:val="24"/>
          <w:szCs w:val="24"/>
          <w:rtl/>
        </w:rPr>
        <w:t xml:space="preserve"> א-ז </w:t>
      </w: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"וַיַּעַל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מַלְאַךְ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הַגִּלְגָּל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הַבֹּכִים</w:t>
      </w:r>
      <w:proofErr w:type="spellEnd"/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'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אַעֲלֶה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אֶתְכֶם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מִמִּצְרַיִם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וָאָבִיא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אֶתְכֶם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הָאָרֶץ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נִשְׁבַּעְתִּי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לַאֲבֹתֵיכֶם</w:t>
      </w:r>
      <w:proofErr w:type="spellEnd"/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וָאֹמַר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אָפֵר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בְּרִיתִי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אִתְּכֶם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לְעוֹלָם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וְאַתֶּם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תִכְרְתוּ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בְרִית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לְיוֹשְׁבֵי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הָאָרֶץ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הַזֹּאת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מִזְבְּחוֹתֵיהֶם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תִּתֹּצוּן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שְׁמַעְתֶּם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בְּקוֹלִי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זֹּאת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עֲשִׂיתֶם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?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וְגַם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אָמַרְתִּי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אֲגָרֵשׁ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אוֹתָם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מִפְּנֵיכֶם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וְהָיוּ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לָכֶם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לְצִדִּים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וֵאלֹהֵיהֶם</w:t>
      </w:r>
      <w:proofErr w:type="spellEnd"/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יִהְיוּ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לָכֶם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לְמוֹקֵשׁ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.  </w:t>
      </w: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וַיְהִי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כְּדַבֵּר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מַלְאַךְ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הַדְּבָרִים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הָאֵלֶּה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בְּנֵי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יִשְׂרָאֵל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וַיִּשְׂאו</w:t>
      </w:r>
      <w:proofErr w:type="spellEnd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הָעָם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קוֹלָם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וַיִּבְכּוּ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וַיִּקְרְאוּ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שֵׁם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הַמָּקוֹם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הַהוּא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בֹּכִים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וַיִּזְבְּחוּ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שָׁם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לַה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'.</w:t>
      </w:r>
      <w:r>
        <w:rPr>
          <w:rFonts w:ascii="David" w:hAnsi="David" w:cs="David" w:hint="cs"/>
          <w:b/>
          <w:bCs/>
          <w:sz w:val="24"/>
          <w:szCs w:val="24"/>
          <w:rtl/>
        </w:rPr>
        <w:t>..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וַיַּעַבְדוּ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הָעָם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כֹּל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יְמֵי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יְהוֹשֻׁעַ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56522E" w:rsidRPr="006760C7" w:rsidRDefault="0056522E" w:rsidP="0056522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על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איזו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תקופה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מדובר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פסוקים אלה -</w:t>
      </w:r>
      <w:r w:rsidRPr="006760C7">
        <w:rPr>
          <w:rFonts w:asciiTheme="minorBidi" w:hAnsiTheme="minorBidi"/>
          <w:sz w:val="24"/>
          <w:szCs w:val="24"/>
          <w:rtl/>
        </w:rPr>
        <w:t xml:space="preserve"> לפני </w:t>
      </w:r>
      <w:r>
        <w:rPr>
          <w:rFonts w:asciiTheme="minorBidi" w:hAnsiTheme="minorBidi" w:hint="cs"/>
          <w:sz w:val="24"/>
          <w:szCs w:val="24"/>
          <w:rtl/>
        </w:rPr>
        <w:t xml:space="preserve">שבני ישראל נכנסו לארץ </w:t>
      </w:r>
      <w:r w:rsidRPr="006760C7">
        <w:rPr>
          <w:rFonts w:asciiTheme="minorBidi" w:hAnsiTheme="minorBidi" w:hint="eastAsia"/>
          <w:sz w:val="24"/>
          <w:szCs w:val="24"/>
          <w:rtl/>
        </w:rPr>
        <w:t>או</w:t>
      </w:r>
      <w:r w:rsidRPr="006760C7">
        <w:rPr>
          <w:rFonts w:asciiTheme="minorBidi" w:hAnsiTheme="minorBidi"/>
          <w:sz w:val="24"/>
          <w:szCs w:val="24"/>
          <w:rtl/>
        </w:rPr>
        <w:t xml:space="preserve"> אחרי </w:t>
      </w:r>
      <w:r>
        <w:rPr>
          <w:rFonts w:asciiTheme="minorBidi" w:hAnsiTheme="minorBidi" w:hint="cs"/>
          <w:sz w:val="24"/>
          <w:szCs w:val="24"/>
          <w:rtl/>
        </w:rPr>
        <w:t>הכניסה לארץ</w:t>
      </w:r>
      <w:r w:rsidRPr="006760C7">
        <w:rPr>
          <w:rFonts w:asciiTheme="minorBidi" w:hAnsiTheme="minorBidi"/>
          <w:sz w:val="24"/>
          <w:szCs w:val="24"/>
          <w:rtl/>
        </w:rPr>
        <w:t xml:space="preserve">? הוכיחו מן הפסוקים. </w:t>
      </w:r>
    </w:p>
    <w:p w:rsidR="0056522E" w:rsidRPr="006760C7" w:rsidRDefault="0056522E" w:rsidP="0056522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האם</w:t>
      </w:r>
      <w:r w:rsidRPr="006760C7">
        <w:rPr>
          <w:rFonts w:asciiTheme="minorBidi" w:hAnsiTheme="minorBidi"/>
          <w:sz w:val="24"/>
          <w:szCs w:val="24"/>
          <w:rtl/>
        </w:rPr>
        <w:t xml:space="preserve"> לפי תחילת הקטע מקיים עם ישראל את הברית או מפר אותה? </w:t>
      </w:r>
    </w:p>
    <w:p w:rsidR="0056522E" w:rsidRPr="006760C7" w:rsidRDefault="0056522E" w:rsidP="0056522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איך</w:t>
      </w:r>
      <w:r w:rsidRPr="006760C7">
        <w:rPr>
          <w:rFonts w:asciiTheme="minorBidi" w:hAnsiTheme="minorBidi"/>
          <w:sz w:val="24"/>
          <w:szCs w:val="24"/>
          <w:rtl/>
        </w:rPr>
        <w:t xml:space="preserve"> מקיימים את הברית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6760C7">
        <w:rPr>
          <w:rFonts w:asciiTheme="minorBidi" w:hAnsiTheme="minorBidi" w:hint="eastAsia"/>
          <w:sz w:val="24"/>
          <w:szCs w:val="24"/>
          <w:rtl/>
        </w:rPr>
        <w:t>איך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מפרים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אותה</w:t>
      </w:r>
      <w:r w:rsidRPr="006760C7">
        <w:rPr>
          <w:rFonts w:asciiTheme="minorBidi" w:hAnsiTheme="minorBidi"/>
          <w:sz w:val="24"/>
          <w:szCs w:val="24"/>
          <w:rtl/>
        </w:rPr>
        <w:t>?</w:t>
      </w:r>
    </w:p>
    <w:p w:rsidR="0056522E" w:rsidRPr="006760C7" w:rsidRDefault="0056522E" w:rsidP="0056522E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בסוף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הקטע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התנהגות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משתנה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760C7">
        <w:rPr>
          <w:rFonts w:asciiTheme="minorBidi" w:hAnsiTheme="minorBidi"/>
          <w:sz w:val="24"/>
          <w:szCs w:val="24"/>
          <w:rtl/>
        </w:rPr>
        <w:t xml:space="preserve"> מהו השינוי ומה גרם לו? </w:t>
      </w: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כרטיסייה ב: </w:t>
      </w:r>
      <w:r w:rsidRPr="006760C7">
        <w:rPr>
          <w:rFonts w:asciiTheme="minorBidi" w:hAnsiTheme="minorBidi" w:hint="eastAsia"/>
          <w:sz w:val="24"/>
          <w:szCs w:val="24"/>
          <w:rtl/>
        </w:rPr>
        <w:t>חטא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העגל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6760C7">
        <w:rPr>
          <w:rFonts w:asciiTheme="minorBidi" w:hAnsiTheme="minorBidi"/>
          <w:sz w:val="24"/>
          <w:szCs w:val="24"/>
          <w:rtl/>
        </w:rPr>
        <w:t xml:space="preserve"> שמות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6760C7">
        <w:rPr>
          <w:rFonts w:asciiTheme="minorBidi" w:hAnsiTheme="minorBidi"/>
          <w:sz w:val="24"/>
          <w:szCs w:val="24"/>
          <w:rtl/>
        </w:rPr>
        <w:t xml:space="preserve"> לב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6760C7">
        <w:rPr>
          <w:rFonts w:asciiTheme="minorBidi" w:hAnsiTheme="minorBidi"/>
          <w:sz w:val="24"/>
          <w:szCs w:val="24"/>
          <w:rtl/>
        </w:rPr>
        <w:t xml:space="preserve"> ז-י</w:t>
      </w:r>
      <w:r w:rsidRPr="006760C7">
        <w:rPr>
          <w:rFonts w:asciiTheme="minorBidi" w:hAnsiTheme="minorBidi" w:hint="eastAsia"/>
          <w:sz w:val="24"/>
          <w:szCs w:val="24"/>
          <w:rtl/>
        </w:rPr>
        <w:t>ד</w:t>
      </w: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760C7">
        <w:rPr>
          <w:rFonts w:ascii="David" w:hAnsi="David" w:cs="David"/>
          <w:b/>
          <w:bCs/>
          <w:sz w:val="24"/>
          <w:szCs w:val="24"/>
          <w:rtl/>
        </w:rPr>
        <w:t>"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וַיְדַבֵּר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מֹשֶׁה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לֶךְ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רֵד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כִּי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שִׁחֵת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עַמְּךָ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הֶעֱלֵיתָ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מֵאֶרֶץ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מִצְרָיִם</w:t>
      </w:r>
      <w:bookmarkStart w:id="0" w:name="8"/>
      <w:bookmarkEnd w:id="0"/>
      <w:r w:rsidRPr="006760C7">
        <w:rPr>
          <w:rFonts w:ascii="David" w:hAnsi="David" w:cs="David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 w:hint="eastAsia"/>
          <w:b/>
          <w:bCs/>
          <w:sz w:val="24"/>
          <w:szCs w:val="24"/>
        </w:rPr>
        <w:t> 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סָרוּ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מַהֵר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הַדֶּרֶךְ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צִוִּיתִם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עָשׂוּ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לָהֶם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עֵגֶל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מַסֵּכָה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וַיִּשְׁתַּחֲווּ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לוֹ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וַיִּזְבְּחוּ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-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לוֹ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וַיֹּאמְרוּ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אֵלֶּה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אֱלֹהֶיך</w:t>
      </w:r>
      <w:proofErr w:type="spellEnd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יִשְׂרָאֵל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הֶעֱלוּךָ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מֵאֶרֶץ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מִצְרָיִם</w:t>
      </w:r>
      <w:bookmarkStart w:id="1" w:name="9"/>
      <w:bookmarkEnd w:id="1"/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. </w:t>
      </w:r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מֹשֶׁה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: 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רָאִיתִי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הָעָם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הַזֶּה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וְהִנֵּה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עַם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קְשֵׁה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עֹרֶף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הוּא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וְעַתָּה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הַנִּיחָה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לִּי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וְיִחַר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אַפִּי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בָהֶם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וַאֲכַלֵּם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וְאֶעֱשֶׂה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אוֹתְךָ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לְגוֹי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גָּדוֹל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bookmarkStart w:id="2" w:name="11"/>
      <w:bookmarkEnd w:id="2"/>
    </w:p>
    <w:p w:rsidR="0056522E" w:rsidRPr="006760C7" w:rsidRDefault="0056522E" w:rsidP="0056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וַיְחַל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מֹשֶׁה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פְּנֵי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proofErr w:type="spellStart"/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אֱלֹהָיו</w:t>
      </w:r>
      <w:proofErr w:type="spellEnd"/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לָמָה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יֶחֱרֶה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אַפְּךָ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בְּעַמֶּךָ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הוֹצֵאתָ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מֵאֶרֶץ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מִצְרַיִם</w:t>
      </w:r>
      <w:bookmarkStart w:id="3" w:name="12"/>
      <w:bookmarkEnd w:id="3"/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>...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שׁוּב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מֵחֲרוֹן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אַפֶּךָ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וְהִנָּחֵם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הָרָעָה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לְעַמֶּךָ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bookmarkStart w:id="4" w:name="13"/>
      <w:bookmarkEnd w:id="4"/>
      <w:r w:rsidRPr="006760C7">
        <w:rPr>
          <w:rFonts w:ascii="David" w:hAnsi="David" w:cs="David" w:hint="eastAsia"/>
          <w:b/>
          <w:bCs/>
          <w:sz w:val="24"/>
          <w:szCs w:val="24"/>
        </w:rPr>
        <w:t> 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זְכֹר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לְאַבְרָהָם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לְיִצְחָק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וּלְיִשְׂרָאֵל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עֲבָדֶיךָ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נִשְׁבַּעְתָּ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לָהֶם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בָּךְ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bookmarkStart w:id="5" w:name="14"/>
      <w:bookmarkEnd w:id="5"/>
      <w:r>
        <w:rPr>
          <w:rFonts w:ascii="David" w:hAnsi="David" w:cs="David" w:hint="cs"/>
          <w:b/>
          <w:bCs/>
          <w:sz w:val="24"/>
          <w:szCs w:val="24"/>
          <w:rtl/>
        </w:rPr>
        <w:t xml:space="preserve">..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וַיִּנָּחֶם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הָרָעָה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אֲשֶׁר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דִּבֶּר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לַעֲשׂוֹת</w:t>
      </w:r>
      <w:r w:rsidRPr="006760C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60C7">
        <w:rPr>
          <w:rFonts w:ascii="David" w:hAnsi="David" w:cs="David" w:hint="eastAsia"/>
          <w:b/>
          <w:bCs/>
          <w:sz w:val="24"/>
          <w:szCs w:val="24"/>
          <w:rtl/>
        </w:rPr>
        <w:t>לְעַמּוֹ</w:t>
      </w:r>
      <w:r w:rsidRPr="006760C7">
        <w:rPr>
          <w:rFonts w:ascii="David" w:hAnsi="David" w:cs="David"/>
          <w:b/>
          <w:bCs/>
          <w:sz w:val="24"/>
          <w:szCs w:val="24"/>
        </w:rPr>
        <w:t>".</w:t>
      </w:r>
    </w:p>
    <w:p w:rsidR="0056522E" w:rsidRPr="006760C7" w:rsidRDefault="0056522E" w:rsidP="0056522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על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איזו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תקופה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מדובר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פסוקים </w:t>
      </w:r>
      <w:r>
        <w:rPr>
          <w:rFonts w:asciiTheme="minorBidi" w:hAnsiTheme="minorBidi"/>
          <w:sz w:val="24"/>
          <w:szCs w:val="24"/>
          <w:rtl/>
        </w:rPr>
        <w:t>–</w:t>
      </w:r>
      <w:r w:rsidRPr="006760C7">
        <w:rPr>
          <w:rFonts w:asciiTheme="minorBidi" w:hAnsiTheme="minorBidi"/>
          <w:sz w:val="24"/>
          <w:szCs w:val="24"/>
          <w:rtl/>
        </w:rPr>
        <w:t xml:space="preserve"> לפני</w:t>
      </w:r>
      <w:r>
        <w:rPr>
          <w:rFonts w:asciiTheme="minorBidi" w:hAnsiTheme="minorBidi" w:hint="cs"/>
          <w:sz w:val="24"/>
          <w:szCs w:val="24"/>
          <w:rtl/>
        </w:rPr>
        <w:t xml:space="preserve"> שבני ישראל נכנסו לארץ</w:t>
      </w:r>
      <w:r w:rsidRPr="006760C7">
        <w:rPr>
          <w:rFonts w:asciiTheme="minorBidi" w:hAnsiTheme="minorBidi"/>
          <w:sz w:val="24"/>
          <w:szCs w:val="24"/>
          <w:rtl/>
        </w:rPr>
        <w:t xml:space="preserve"> או אחרי</w:t>
      </w:r>
      <w:r>
        <w:rPr>
          <w:rFonts w:asciiTheme="minorBidi" w:hAnsiTheme="minorBidi" w:hint="cs"/>
          <w:sz w:val="24"/>
          <w:szCs w:val="24"/>
          <w:rtl/>
        </w:rPr>
        <w:t xml:space="preserve"> הכניסה לאר</w:t>
      </w:r>
      <w:r w:rsidRPr="006760C7">
        <w:rPr>
          <w:rFonts w:asciiTheme="minorBidi" w:hAnsiTheme="minorBidi" w:hint="eastAsia"/>
          <w:sz w:val="24"/>
          <w:szCs w:val="24"/>
          <w:rtl/>
        </w:rPr>
        <w:t>ץ</w:t>
      </w:r>
      <w:r w:rsidRPr="006760C7">
        <w:rPr>
          <w:rFonts w:asciiTheme="minorBidi" w:hAnsiTheme="minorBidi"/>
          <w:sz w:val="24"/>
          <w:szCs w:val="24"/>
          <w:rtl/>
        </w:rPr>
        <w:t xml:space="preserve">? </w:t>
      </w:r>
    </w:p>
    <w:p w:rsidR="0056522E" w:rsidRPr="006760C7" w:rsidRDefault="0056522E" w:rsidP="0056522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האם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עם ישראל </w:t>
      </w:r>
      <w:r w:rsidRPr="006760C7">
        <w:rPr>
          <w:rFonts w:asciiTheme="minorBidi" w:hAnsiTheme="minorBidi" w:hint="eastAsia"/>
          <w:sz w:val="24"/>
          <w:szCs w:val="24"/>
          <w:rtl/>
        </w:rPr>
        <w:t>מקיים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הברית או מפר אותה? </w:t>
      </w:r>
    </w:p>
    <w:p w:rsidR="0056522E" w:rsidRPr="006760C7" w:rsidRDefault="0056522E" w:rsidP="0056522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איך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מקיימים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הברית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איך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מפרים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אותה</w:t>
      </w:r>
      <w:r w:rsidRPr="006760C7">
        <w:rPr>
          <w:rFonts w:asciiTheme="minorBidi" w:hAnsiTheme="minorBidi"/>
          <w:sz w:val="24"/>
          <w:szCs w:val="24"/>
          <w:rtl/>
        </w:rPr>
        <w:t>?</w:t>
      </w:r>
    </w:p>
    <w:p w:rsidR="0056522E" w:rsidRPr="006760C7" w:rsidRDefault="0056522E" w:rsidP="0056522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מהי</w:t>
      </w:r>
      <w:r w:rsidRPr="006760C7">
        <w:rPr>
          <w:rFonts w:asciiTheme="minorBidi" w:hAnsiTheme="minorBidi"/>
          <w:sz w:val="24"/>
          <w:szCs w:val="24"/>
          <w:rtl/>
        </w:rPr>
        <w:t xml:space="preserve"> תגובתו הראשונה של אלוהים למעשה בני ישראל? </w:t>
      </w:r>
    </w:p>
    <w:p w:rsidR="0056522E" w:rsidRPr="006760C7" w:rsidRDefault="0056522E" w:rsidP="0056522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בסוף</w:t>
      </w:r>
      <w:r w:rsidRPr="006760C7">
        <w:rPr>
          <w:rFonts w:asciiTheme="minorBidi" w:hAnsiTheme="minorBidi"/>
          <w:sz w:val="24"/>
          <w:szCs w:val="24"/>
          <w:rtl/>
        </w:rPr>
        <w:t xml:space="preserve"> הקטע תגובתו של אלוהים משתנה. מהו השינוי ומה גרם לו? </w:t>
      </w:r>
    </w:p>
    <w:p w:rsidR="00195F12" w:rsidRPr="0056522E" w:rsidRDefault="00195F12" w:rsidP="0056522E">
      <w:bookmarkStart w:id="6" w:name="_GoBack"/>
      <w:bookmarkEnd w:id="6"/>
    </w:p>
    <w:sectPr w:rsidR="00195F12" w:rsidRPr="0056522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89A"/>
    <w:multiLevelType w:val="multilevel"/>
    <w:tmpl w:val="3A5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63351"/>
    <w:multiLevelType w:val="multilevel"/>
    <w:tmpl w:val="3A5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0253F2"/>
    <w:rsid w:val="00195F12"/>
    <w:rsid w:val="002666FA"/>
    <w:rsid w:val="0056522E"/>
    <w:rsid w:val="00654242"/>
    <w:rsid w:val="009D2687"/>
    <w:rsid w:val="00C7424C"/>
    <w:rsid w:val="00CA4298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  <w:style w:type="table" w:styleId="a4">
    <w:name w:val="Table Grid"/>
    <w:basedOn w:val="a1"/>
    <w:uiPriority w:val="59"/>
    <w:rsid w:val="00C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2019-02-02T01:21:00Z</dcterms:created>
  <dcterms:modified xsi:type="dcterms:W3CDTF">2019-02-02T01:21:00Z</dcterms:modified>
</cp:coreProperties>
</file>