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דף עבודה: </w:t>
      </w:r>
      <w:r w:rsidRPr="00271FB0">
        <w:rPr>
          <w:rFonts w:asciiTheme="minorBidi" w:hAnsiTheme="minorBidi"/>
          <w:b/>
          <w:bCs/>
          <w:sz w:val="24"/>
          <w:szCs w:val="24"/>
          <w:rtl/>
        </w:rPr>
        <w:t>כרטיסיות</w:t>
      </w:r>
    </w:p>
    <w:p w:rsidR="00DF4D05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קינת </w:t>
      </w:r>
      <w:r w:rsidRPr="00324F69">
        <w:rPr>
          <w:rFonts w:asciiTheme="minorBidi" w:hAnsiTheme="minorBidi"/>
          <w:sz w:val="24"/>
          <w:szCs w:val="24"/>
          <w:u w:val="single"/>
          <w:rtl/>
        </w:rPr>
        <w:t>ציבור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מזמורים </w:t>
      </w:r>
      <w:r>
        <w:rPr>
          <w:rFonts w:asciiTheme="minorBidi" w:hAnsiTheme="minorBidi" w:hint="cs"/>
          <w:sz w:val="24"/>
          <w:szCs w:val="24"/>
          <w:rtl/>
        </w:rPr>
        <w:t>המביעים</w:t>
      </w:r>
      <w:r w:rsidRPr="00271FB0">
        <w:rPr>
          <w:rFonts w:asciiTheme="minorBidi" w:hAnsiTheme="minorBidi"/>
          <w:sz w:val="24"/>
          <w:szCs w:val="24"/>
          <w:rtl/>
        </w:rPr>
        <w:t xml:space="preserve"> בעיקר צער אישי ולאומי על דיכוי העם בידי אויביו.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 xml:space="preserve">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קלז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שמתאר את הגעגועים לירושלים ואת </w:t>
      </w:r>
      <w:r>
        <w:rPr>
          <w:rFonts w:asciiTheme="minorBidi" w:hAnsiTheme="minorBidi" w:hint="cs"/>
          <w:sz w:val="24"/>
          <w:szCs w:val="24"/>
          <w:rtl/>
        </w:rPr>
        <w:t>הקושי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של</w:t>
      </w:r>
      <w:r w:rsidRPr="00271FB0">
        <w:rPr>
          <w:rFonts w:asciiTheme="minorBidi" w:hAnsiTheme="minorBidi"/>
          <w:sz w:val="24"/>
          <w:szCs w:val="24"/>
          <w:rtl/>
        </w:rPr>
        <w:t xml:space="preserve"> המשורר שאי אפשר לשיר את שיר ה' על אדמת </w:t>
      </w:r>
      <w:proofErr w:type="spellStart"/>
      <w:r w:rsidRPr="00271FB0">
        <w:rPr>
          <w:rFonts w:asciiTheme="minorBidi" w:hAnsiTheme="minorBidi"/>
          <w:sz w:val="24"/>
          <w:szCs w:val="24"/>
          <w:rtl/>
        </w:rPr>
        <w:t>נכר</w:t>
      </w:r>
      <w:proofErr w:type="spellEnd"/>
      <w:r>
        <w:rPr>
          <w:rFonts w:asciiTheme="minorBidi" w:hAnsiTheme="minorBidi" w:hint="cs"/>
          <w:sz w:val="24"/>
          <w:szCs w:val="24"/>
          <w:rtl/>
        </w:rPr>
        <w:t xml:space="preserve"> הוא דוגמה למזמור קינה</w:t>
      </w:r>
      <w:r w:rsidRPr="00271FB0">
        <w:rPr>
          <w:rFonts w:asciiTheme="minorBidi" w:hAnsiTheme="minorBidi"/>
          <w:sz w:val="24"/>
          <w:szCs w:val="24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7426DC">
        <w:rPr>
          <w:rFonts w:asciiTheme="minorBidi" w:hAnsiTheme="minorBidi"/>
          <w:sz w:val="24"/>
          <w:szCs w:val="24"/>
          <w:rtl/>
        </w:rPr>
        <w:t>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הפסוקים </w:t>
      </w:r>
      <w:r w:rsidRPr="007426DC">
        <w:rPr>
          <w:rFonts w:asciiTheme="minorBidi" w:hAnsiTheme="minorBidi"/>
          <w:sz w:val="24"/>
          <w:szCs w:val="24"/>
          <w:rtl/>
        </w:rPr>
        <w:t>ה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271FB0">
        <w:rPr>
          <w:rFonts w:asciiTheme="minorBidi" w:hAnsiTheme="minorBidi"/>
          <w:sz w:val="24"/>
          <w:szCs w:val="24"/>
          <w:rtl/>
        </w:rPr>
        <w:t xml:space="preserve"> מתוך 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קל</w:t>
      </w:r>
      <w:r>
        <w:rPr>
          <w:rFonts w:asciiTheme="minorBidi" w:hAnsiTheme="minorBidi" w:hint="cs"/>
          <w:sz w:val="24"/>
          <w:szCs w:val="24"/>
          <w:rtl/>
        </w:rPr>
        <w:t>ז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>
        <w:rPr>
          <w:rFonts w:asciiTheme="minorBidi" w:hAnsiTheme="minorBidi"/>
          <w:sz w:val="24"/>
          <w:szCs w:val="24"/>
          <w:rtl/>
        </w:rPr>
        <w:t>אחר</w:t>
      </w:r>
      <w:r>
        <w:rPr>
          <w:rFonts w:asciiTheme="minorBidi" w:hAnsiTheme="minorBidi" w:hint="cs"/>
          <w:sz w:val="24"/>
          <w:szCs w:val="24"/>
          <w:rtl/>
        </w:rPr>
        <w:t>י הפסוקים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spacing w:after="0" w:line="360" w:lineRule="auto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</w:p>
    <w:p w:rsidR="00DF4D05" w:rsidRPr="00271FB0" w:rsidRDefault="00DF4D05" w:rsidP="00DF4D05">
      <w:pPr>
        <w:spacing w:after="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</w:t>
      </w:r>
      <w:r w:rsidRPr="00324F69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עַל נַהֲרוֹת בָּבֶל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,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שָׁם יָשַׁבְנוּ גַּם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בָּכִינוּ בְּזָכְרֵנוּ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צִיּוֹן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עֲרָבִים בְּתוֹכָהּ תָּלִינוּ כִּנֹּרוֹתֵינוּ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כִּי שָׁם שְׁאֵלוּנוּ שׁוֹבֵינוּ דִּבְרֵי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וְתוֹלָלֵינו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ּ שִׂמְחָה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: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שִׁירוּ לָנוּ מִשִּׁיר צִיּוֹן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אֵיךְ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נָשִׁיר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שִׁיר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24F69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 אַדְמַת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נֵכָר</w:t>
      </w:r>
      <w:proofErr w:type="spellEnd"/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אֶשְׁכָּחֵךְ יְרוּשָׁלִָם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תִּשְׁכַּח יְמִינִי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ו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תִּדְבַּק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לְשׁוֹנִי לְחִכִּי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לֹא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אֶזְכְּרֵכִי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/>
          <w:b/>
          <w:color w:val="000000"/>
          <w:sz w:val="24"/>
        </w:rPr>
        <w:br/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לֹא אַעֲלֶה אֶת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יְרוּשָׁלִַם עַל רֹאשׁ שִׂמְחָתִי</w:t>
      </w:r>
      <w:r w:rsidRPr="00271FB0">
        <w:rPr>
          <w:rFonts w:ascii="David" w:hAnsi="David"/>
          <w:b/>
          <w:color w:val="000000"/>
          <w:sz w:val="24"/>
          <w:shd w:val="clear" w:color="auto" w:fill="FFFFFF"/>
        </w:rPr>
        <w:t>.</w:t>
      </w:r>
      <w:bookmarkStart w:id="0" w:name="8"/>
      <w:bookmarkEnd w:id="0"/>
    </w:p>
    <w:p w:rsidR="00DF4D05" w:rsidRDefault="00DF4D05" w:rsidP="00DF4D05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מזמור זה לקבוצת מזמורי קינת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ציבור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סמנו פסוקים שעוסקים בנושא הבכי והקינה.</w:t>
      </w:r>
    </w:p>
    <w:p w:rsidR="00DF4D05" w:rsidRPr="00271FB0" w:rsidRDefault="00DF4D05" w:rsidP="00DF4D0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על מה מקונן ובוכה הציבור במזמור?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1" w:name="_GoBack"/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71FB0">
        <w:rPr>
          <w:rFonts w:asciiTheme="minorBidi" w:hAnsiTheme="minorBidi"/>
          <w:sz w:val="24"/>
          <w:szCs w:val="24"/>
          <w:rtl/>
        </w:rPr>
        <w:t xml:space="preserve">תשובות </w:t>
      </w:r>
      <w:r>
        <w:rPr>
          <w:rFonts w:asciiTheme="minorBidi" w:hAnsiTheme="minorBidi" w:hint="cs"/>
          <w:sz w:val="24"/>
          <w:szCs w:val="24"/>
          <w:rtl/>
        </w:rPr>
        <w:t>לכרטיסייה</w:t>
      </w:r>
      <w:r w:rsidRPr="007426DC"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קינת ציבור לשימוש המורה:</w:t>
      </w:r>
      <w:r w:rsidRPr="00271FB0">
        <w:rPr>
          <w:rFonts w:asciiTheme="minorBidi" w:hAnsiTheme="minorBidi"/>
          <w:sz w:val="24"/>
          <w:szCs w:val="24"/>
          <w:rtl/>
        </w:rPr>
        <w:t xml:space="preserve">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א. המשורר מבטא צער, </w:t>
      </w:r>
      <w:r>
        <w:rPr>
          <w:rFonts w:asciiTheme="minorBidi" w:hAnsiTheme="minorBidi"/>
          <w:sz w:val="24"/>
          <w:szCs w:val="24"/>
          <w:rtl/>
        </w:rPr>
        <w:t>געג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7426DC">
        <w:rPr>
          <w:rFonts w:asciiTheme="minorBidi" w:hAnsiTheme="minorBidi"/>
          <w:sz w:val="24"/>
          <w:szCs w:val="24"/>
          <w:rtl/>
        </w:rPr>
        <w:t>עים</w:t>
      </w:r>
      <w:r w:rsidRPr="00271FB0">
        <w:rPr>
          <w:rFonts w:asciiTheme="minorBidi" w:hAnsiTheme="minorBidi"/>
          <w:sz w:val="24"/>
          <w:szCs w:val="24"/>
          <w:rtl/>
        </w:rPr>
        <w:t xml:space="preserve"> ומצוקה של כל העם היושב בבבל.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ב. פסוקים א, ב, ד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7426DC">
        <w:rPr>
          <w:rFonts w:asciiTheme="minorBidi" w:hAnsiTheme="minorBidi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ג. על הגלות ועל געגועיו לציון.</w:t>
      </w:r>
    </w:p>
    <w:p w:rsidR="00DF4D05" w:rsidRDefault="00DF4D05" w:rsidP="00DF4D05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br w:type="page"/>
      </w:r>
    </w:p>
    <w:bookmarkEnd w:id="1"/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lastRenderedPageBreak/>
        <w:t xml:space="preserve">תלונת יחיד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המשורר מתלונן על סבלו הפרטי ועל כאבו, לרוב גם סבור שאין הוא ראוי לסבל הזה ובטוח שאלוהים יבוא לעזור לו.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</w:t>
      </w:r>
      <w:r w:rsidRPr="007426DC">
        <w:rPr>
          <w:rFonts w:asciiTheme="minorBidi" w:hAnsiTheme="minorBidi"/>
          <w:sz w:val="24"/>
          <w:szCs w:val="24"/>
          <w:rtl/>
        </w:rPr>
        <w:t>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מזמור </w:t>
      </w:r>
      <w:proofErr w:type="spellStart"/>
      <w:r>
        <w:rPr>
          <w:rFonts w:asciiTheme="minorBidi" w:hAnsiTheme="minorBidi"/>
          <w:sz w:val="24"/>
          <w:szCs w:val="24"/>
          <w:rtl/>
        </w:rPr>
        <w:t>קכ</w:t>
      </w:r>
      <w:r w:rsidRPr="007426DC">
        <w:rPr>
          <w:rFonts w:asciiTheme="minorBidi" w:hAnsiTheme="minorBidi"/>
          <w:sz w:val="24"/>
          <w:szCs w:val="24"/>
          <w:rtl/>
        </w:rPr>
        <w:t>א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שאחריו: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א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לַמְנַצֵּחַ, מַשְׂכִּיל לִבְנֵי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קֹרַח.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כְּאַיָּל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תַּעֲרֹג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אֲפִיקֵי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מָיִם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כֵּן נַפְשִׁי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תַעֲרֹג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אֵלֶיךָ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ג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צָמְאָה נַפְשִׁי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לְאֵל חָי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.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מָתַי אָבוֹא וְאֵרָאֶה פְּנֵי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ד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הָיְתָה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לִּי דִמְעָתִי לֶחֶם יוֹמָם וָלָיְלָה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בֶּאֱמֹר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אֵלַי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הַיּוֹם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אַיֵּה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אֱלֹהֶיך</w:t>
      </w:r>
      <w:proofErr w:type="spellEnd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?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1128C8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ה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אֵלֶּה אֶזְכְּרָה וְאֶשְׁפְּכָה עָלַי נַפְשִׁי כִּי אֶעֱבֹר בַּסָּךְ, אֶדַּדֵּם עַד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בֵּית </w:t>
      </w:r>
      <w:proofErr w:type="spellStart"/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אֱלֹהִים</w:t>
      </w:r>
      <w:proofErr w:type="spellEnd"/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בְּקוֹל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רִנָּה וְתוֹדָה הָמוֹן חוֹגֵג.</w:t>
      </w:r>
    </w:p>
    <w:p w:rsidR="00DF4D05" w:rsidRPr="00271FB0" w:rsidRDefault="00DF4D05" w:rsidP="00DF4D0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מזמור זה לקבוצת מזמורי תלונת </w:t>
      </w:r>
      <w:r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יחיד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סמנו פסוקים המבטאים צער אישי.</w:t>
      </w:r>
    </w:p>
    <w:p w:rsidR="00DF4D05" w:rsidRPr="00271FB0" w:rsidRDefault="00DF4D05" w:rsidP="00DF4D0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מהי </w:t>
      </w:r>
      <w:r w:rsidRPr="007426DC">
        <w:rPr>
          <w:rFonts w:asciiTheme="minorBidi" w:hAnsiTheme="minorBidi"/>
          <w:sz w:val="24"/>
          <w:szCs w:val="24"/>
          <w:rtl/>
        </w:rPr>
        <w:t>הציפי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ה</w:t>
      </w:r>
      <w:r w:rsidRPr="00271FB0">
        <w:rPr>
          <w:rFonts w:asciiTheme="minorBidi" w:hAnsiTheme="minorBidi"/>
          <w:sz w:val="24"/>
          <w:szCs w:val="24"/>
          <w:rtl/>
        </w:rPr>
        <w:t xml:space="preserve"> של הדובר מאלוהים?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71FB0">
        <w:rPr>
          <w:rFonts w:asciiTheme="minorBidi" w:hAnsiTheme="minorBidi"/>
          <w:sz w:val="24"/>
          <w:szCs w:val="24"/>
          <w:rtl/>
        </w:rPr>
        <w:t xml:space="preserve">תשובות </w:t>
      </w:r>
      <w:r>
        <w:rPr>
          <w:rFonts w:asciiTheme="minorBidi" w:hAnsiTheme="minorBidi" w:hint="cs"/>
          <w:sz w:val="24"/>
          <w:szCs w:val="24"/>
          <w:rtl/>
        </w:rPr>
        <w:t>לכרטיסייה: תלונת יחיד לשימוש ה</w:t>
      </w:r>
      <w:r w:rsidRPr="007426DC">
        <w:rPr>
          <w:rFonts w:asciiTheme="minorBidi" w:hAnsiTheme="minorBidi"/>
          <w:sz w:val="24"/>
          <w:szCs w:val="24"/>
          <w:rtl/>
        </w:rPr>
        <w:t>מורה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ב. פסוקים ד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 w:hint="cs"/>
          <w:sz w:val="24"/>
          <w:szCs w:val="24"/>
          <w:rtl/>
        </w:rPr>
        <w:t>ו</w:t>
      </w:r>
      <w:r w:rsidRPr="007426DC">
        <w:rPr>
          <w:rFonts w:asciiTheme="minorBidi" w:hAnsiTheme="minorBidi"/>
          <w:sz w:val="24"/>
          <w:szCs w:val="24"/>
          <w:rtl/>
        </w:rPr>
        <w:t>ה</w:t>
      </w:r>
      <w:proofErr w:type="spellEnd"/>
      <w:r>
        <w:rPr>
          <w:rFonts w:asciiTheme="minorBidi" w:hAnsiTheme="minorBidi" w:hint="cs"/>
          <w:sz w:val="24"/>
          <w:szCs w:val="24"/>
          <w:rtl/>
        </w:rPr>
        <w:t>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ג. שייכות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7426DC">
        <w:rPr>
          <w:rFonts w:asciiTheme="minorBidi" w:hAnsiTheme="minorBidi"/>
          <w:sz w:val="24"/>
          <w:szCs w:val="24"/>
          <w:rtl/>
        </w:rPr>
        <w:t>רצון</w:t>
      </w:r>
      <w:r w:rsidRPr="00271FB0">
        <w:rPr>
          <w:rFonts w:asciiTheme="minorBidi" w:hAnsiTheme="minorBidi"/>
          <w:sz w:val="24"/>
          <w:szCs w:val="24"/>
          <w:rtl/>
        </w:rPr>
        <w:t xml:space="preserve"> לשהות בבית אלוהים.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מזמורי תודה של יחיד וציבור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מזמורים של שבח, הודיה ותהילה לאל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פעמים רבות </w:t>
      </w:r>
      <w:r>
        <w:rPr>
          <w:rFonts w:asciiTheme="minorBidi" w:hAnsiTheme="minorBidi" w:hint="cs"/>
          <w:sz w:val="24"/>
          <w:szCs w:val="24"/>
          <w:rtl/>
        </w:rPr>
        <w:t>מזמורים אלה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rtl/>
        </w:rPr>
        <w:t xml:space="preserve">יתחילו בתיאור מצוקה שהכותב סובל ממנה, </w:t>
      </w:r>
      <w:r w:rsidRPr="007426DC">
        <w:rPr>
          <w:rFonts w:asciiTheme="minorBidi" w:hAnsiTheme="minorBidi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לאחר מכן תבוא </w:t>
      </w:r>
      <w:r w:rsidRPr="007426DC">
        <w:rPr>
          <w:rFonts w:asciiTheme="minorBidi" w:hAnsiTheme="minorBidi"/>
          <w:sz w:val="24"/>
          <w:szCs w:val="24"/>
          <w:rtl/>
        </w:rPr>
        <w:t>הודיה</w:t>
      </w:r>
      <w:r w:rsidRPr="00271FB0">
        <w:rPr>
          <w:rFonts w:asciiTheme="minorBidi" w:hAnsiTheme="minorBidi"/>
          <w:sz w:val="24"/>
          <w:szCs w:val="24"/>
          <w:rtl/>
        </w:rPr>
        <w:t xml:space="preserve"> על שאלוהים הציל אותו מן הצרה.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פרק </w:t>
      </w:r>
      <w:proofErr w:type="spellStart"/>
      <w:r>
        <w:rPr>
          <w:rFonts w:asciiTheme="minorBidi" w:hAnsiTheme="minorBidi"/>
          <w:sz w:val="24"/>
          <w:szCs w:val="24"/>
          <w:rtl/>
        </w:rPr>
        <w:t>קנ</w:t>
      </w:r>
      <w:proofErr w:type="spellEnd"/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 w:rsidRPr="007426DC">
        <w:rPr>
          <w:rFonts w:asciiTheme="minorBidi" w:hAnsiTheme="minorBidi"/>
          <w:sz w:val="24"/>
          <w:szCs w:val="24"/>
          <w:rtl/>
        </w:rPr>
        <w:t>אחריו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="David" w:hAnsi="David"/>
          <w:b/>
          <w:color w:val="000000"/>
        </w:rPr>
      </w:pPr>
      <w:r w:rsidRPr="00271FB0">
        <w:rPr>
          <w:rFonts w:ascii="David" w:hAnsi="David" w:cs="David"/>
          <w:color w:val="000000"/>
          <w:rtl/>
        </w:rPr>
        <w:t>א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יָהּ</w:t>
      </w:r>
      <w:r>
        <w:rPr>
          <w:rFonts w:ascii="David" w:hAnsi="David" w:cs="David"/>
          <w:b/>
          <w:bCs/>
          <w:color w:val="000000"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אֵל בְּקָדְשׁוֹ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בִּרְקִיעַ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עֻזּו</w:t>
      </w:r>
      <w:proofErr w:type="spellEnd"/>
      <w:r w:rsidRPr="00271FB0">
        <w:rPr>
          <w:rFonts w:ascii="David" w:hAnsi="David" w:cs="David"/>
          <w:b/>
          <w:bCs/>
          <w:color w:val="000000"/>
          <w:rtl/>
        </w:rPr>
        <w:t>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ב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 xml:space="preserve">הַלְלוּהוּ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בִגְבוּרֹתָיו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כְּרֹב גֻּדְלוֹ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ג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הַלְלוּהוּ בְּתֵקַע שׁוֹפָר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בְּנֵבֶל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וְכִנּוֹר</w:t>
      </w:r>
      <w:proofErr w:type="spellEnd"/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ד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 xml:space="preserve">הַלְלוּהוּ </w:t>
      </w:r>
      <w:proofErr w:type="spellStart"/>
      <w:r w:rsidRPr="00271FB0">
        <w:rPr>
          <w:rFonts w:ascii="David" w:hAnsi="David" w:cs="David"/>
          <w:b/>
          <w:bCs/>
          <w:color w:val="000000"/>
          <w:rtl/>
        </w:rPr>
        <w:t>בְּתֹף</w:t>
      </w:r>
      <w:proofErr w:type="spellEnd"/>
      <w:r w:rsidRPr="00271FB0">
        <w:rPr>
          <w:rFonts w:ascii="David" w:hAnsi="David" w:cs="David"/>
          <w:b/>
          <w:bCs/>
          <w:color w:val="000000"/>
          <w:rtl/>
        </w:rPr>
        <w:t xml:space="preserve"> וּמָחוֹל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בְּמִנִּים וְעֻגָב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ה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הַלְלוּהוּ בְצִלְצְלֵי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שָׁמַע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הַלְלוּהוּ בְּצִלְצְלֵי תְרוּעָה</w:t>
      </w:r>
      <w:r w:rsidRPr="00271FB0">
        <w:rPr>
          <w:rFonts w:ascii="David" w:hAnsi="David"/>
          <w:b/>
          <w:color w:val="000000"/>
        </w:rPr>
        <w:t>.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rtl/>
        </w:rPr>
        <w:t>ו</w:t>
      </w:r>
      <w:r w:rsidRPr="00271FB0">
        <w:rPr>
          <w:rFonts w:ascii="David" w:hAnsi="David"/>
          <w:b/>
          <w:color w:val="000000"/>
        </w:rPr>
        <w:t> </w:t>
      </w:r>
      <w:r w:rsidRPr="00271FB0">
        <w:rPr>
          <w:rFonts w:ascii="David" w:hAnsi="David" w:cs="David"/>
          <w:b/>
          <w:bCs/>
          <w:color w:val="000000"/>
          <w:rtl/>
        </w:rPr>
        <w:t>כֹּל הַנְּשָׁמָה תְּהַלֵּל יָהּ</w:t>
      </w:r>
      <w:r>
        <w:rPr>
          <w:rFonts w:ascii="David" w:hAnsi="David" w:cs="David" w:hint="cs"/>
          <w:b/>
          <w:bCs/>
          <w:color w:val="000000"/>
          <w:rtl/>
        </w:rPr>
        <w:t>,</w:t>
      </w:r>
      <w:r w:rsidRPr="00271FB0">
        <w:rPr>
          <w:rFonts w:ascii="David" w:hAnsi="David" w:cs="David"/>
          <w:b/>
          <w:bCs/>
          <w:color w:val="000000"/>
          <w:rtl/>
        </w:rPr>
        <w:t xml:space="preserve"> הַלְלוּ</w:t>
      </w:r>
      <w:r>
        <w:rPr>
          <w:rFonts w:ascii="David" w:hAnsi="David" w:cs="David" w:hint="cs"/>
          <w:b/>
          <w:bCs/>
          <w:color w:val="000000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rtl/>
        </w:rPr>
        <w:t>יָהּ</w:t>
      </w:r>
      <w:r w:rsidRPr="00271FB0">
        <w:rPr>
          <w:rFonts w:ascii="David" w:hAnsi="David"/>
          <w:b/>
          <w:color w:val="000000"/>
        </w:rPr>
        <w:t>.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מדוע לדעתכם נכלל הפרק במזמורי התודה?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7426D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לו</w:t>
      </w:r>
      <w:r w:rsidRPr="00271FB0">
        <w:rPr>
          <w:rFonts w:asciiTheme="minorBidi" w:hAnsiTheme="minorBidi"/>
          <w:sz w:val="24"/>
          <w:szCs w:val="24"/>
          <w:rtl/>
        </w:rPr>
        <w:t xml:space="preserve"> פסוקים מתארים את </w:t>
      </w:r>
      <w:r>
        <w:rPr>
          <w:rFonts w:asciiTheme="minorBidi" w:hAnsiTheme="minorBidi" w:hint="cs"/>
          <w:sz w:val="24"/>
          <w:szCs w:val="24"/>
          <w:rtl/>
        </w:rPr>
        <w:t>תוכן</w:t>
      </w:r>
      <w:r w:rsidRPr="00271FB0">
        <w:rPr>
          <w:rFonts w:asciiTheme="minorBidi" w:hAnsiTheme="minorBidi"/>
          <w:sz w:val="24"/>
          <w:szCs w:val="24"/>
          <w:rtl/>
        </w:rPr>
        <w:t xml:space="preserve"> ההלל לאלוהים?</w:t>
      </w:r>
    </w:p>
    <w:p w:rsidR="00DF4D05" w:rsidRPr="00271FB0" w:rsidRDefault="00DF4D05" w:rsidP="00DF4D0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7426D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7426DC">
        <w:rPr>
          <w:rFonts w:asciiTheme="minorBidi" w:hAnsiTheme="minorBidi"/>
          <w:sz w:val="24"/>
          <w:szCs w:val="24"/>
          <w:rtl/>
        </w:rPr>
        <w:t>לו</w:t>
      </w:r>
      <w:r w:rsidRPr="00271FB0">
        <w:rPr>
          <w:rFonts w:asciiTheme="minorBidi" w:hAnsiTheme="minorBidi"/>
          <w:sz w:val="24"/>
          <w:szCs w:val="24"/>
          <w:rtl/>
        </w:rPr>
        <w:t xml:space="preserve"> פסוקים מתארים את האופן הראוי להלל את אלוהים?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71FB0">
        <w:rPr>
          <w:rFonts w:asciiTheme="minorBidi" w:hAnsiTheme="minorBidi"/>
          <w:sz w:val="24"/>
          <w:szCs w:val="24"/>
          <w:rtl/>
        </w:rPr>
        <w:t xml:space="preserve">תשובות </w:t>
      </w:r>
      <w:r w:rsidRPr="007426DC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 w:hint="cs"/>
          <w:sz w:val="24"/>
          <w:szCs w:val="24"/>
          <w:rtl/>
        </w:rPr>
        <w:t>כרטיסיית מזמורי התודה לשימוש ה</w:t>
      </w:r>
      <w:r w:rsidRPr="007426DC">
        <w:rPr>
          <w:rFonts w:asciiTheme="minorBidi" w:hAnsiTheme="minorBidi"/>
          <w:sz w:val="24"/>
          <w:szCs w:val="24"/>
          <w:rtl/>
        </w:rPr>
        <w:t>מורה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פסוקים א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271FB0">
        <w:rPr>
          <w:rFonts w:asciiTheme="minorBidi" w:hAnsiTheme="minorBidi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71FB0">
        <w:rPr>
          <w:rFonts w:asciiTheme="minorBidi" w:hAnsiTheme="minorBidi"/>
          <w:sz w:val="24"/>
          <w:szCs w:val="24"/>
          <w:rtl/>
        </w:rPr>
        <w:t xml:space="preserve"> </w:t>
      </w:r>
    </w:p>
    <w:p w:rsidR="00DF4D05" w:rsidRPr="00271FB0" w:rsidRDefault="00DF4D05" w:rsidP="00DF4D05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>פסוקים ג-ה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DF4D05" w:rsidRPr="007426DC" w:rsidRDefault="00DF4D05" w:rsidP="00DF4D05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271FB0">
        <w:rPr>
          <w:rFonts w:asciiTheme="minorBidi" w:hAnsiTheme="minorBidi"/>
          <w:sz w:val="24"/>
          <w:szCs w:val="24"/>
          <w:u w:val="single"/>
          <w:rtl/>
        </w:rPr>
        <w:lastRenderedPageBreak/>
        <w:t xml:space="preserve">מזמורי הגות </w:t>
      </w:r>
      <w:r w:rsidRPr="000F598C">
        <w:rPr>
          <w:rFonts w:asciiTheme="minorBidi" w:hAnsiTheme="minorBidi"/>
          <w:sz w:val="24"/>
          <w:szCs w:val="24"/>
          <w:u w:val="single"/>
          <w:rtl/>
        </w:rPr>
        <w:t>וח</w:t>
      </w:r>
      <w:r>
        <w:rPr>
          <w:rFonts w:asciiTheme="minorBidi" w:hAnsiTheme="minorBidi" w:hint="cs"/>
          <w:sz w:val="24"/>
          <w:szCs w:val="24"/>
          <w:u w:val="single"/>
          <w:rtl/>
        </w:rPr>
        <w:t>ו</w:t>
      </w:r>
      <w:r w:rsidRPr="000F598C">
        <w:rPr>
          <w:rFonts w:asciiTheme="minorBidi" w:hAnsiTheme="minorBidi"/>
          <w:sz w:val="24"/>
          <w:szCs w:val="24"/>
          <w:u w:val="single"/>
          <w:rtl/>
        </w:rPr>
        <w:t>כמה</w:t>
      </w:r>
      <w:r w:rsidRPr="00271FB0">
        <w:rPr>
          <w:rFonts w:asciiTheme="minorBidi" w:hAnsiTheme="minorBidi"/>
          <w:sz w:val="24"/>
          <w:szCs w:val="24"/>
          <w:u w:val="single"/>
          <w:rtl/>
        </w:rPr>
        <w:t xml:space="preserve">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מזמורים שתכליתם לחנך ולהטיף. יכללו לפעמים ציטוטים </w:t>
      </w:r>
      <w:r>
        <w:rPr>
          <w:rFonts w:asciiTheme="minorBidi" w:hAnsiTheme="minorBidi" w:hint="cs"/>
          <w:sz w:val="24"/>
          <w:szCs w:val="24"/>
          <w:rtl/>
        </w:rPr>
        <w:t>מס</w:t>
      </w:r>
      <w:r w:rsidRPr="007426DC">
        <w:rPr>
          <w:rFonts w:asciiTheme="minorBidi" w:hAnsiTheme="minorBidi"/>
          <w:sz w:val="24"/>
          <w:szCs w:val="24"/>
          <w:rtl/>
        </w:rPr>
        <w:t>פרות</w:t>
      </w:r>
      <w:r w:rsidRPr="00271FB0">
        <w:rPr>
          <w:rFonts w:asciiTheme="minorBidi" w:hAnsiTheme="minorBidi"/>
          <w:sz w:val="24"/>
          <w:szCs w:val="24"/>
          <w:rtl/>
        </w:rPr>
        <w:t xml:space="preserve"> החכמה ויציגו את ההתנהגות הרצויה בעיני ה'.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sz w:val="24"/>
          <w:szCs w:val="24"/>
          <w:rtl/>
        </w:rPr>
        <w:t>קראו</w:t>
      </w:r>
      <w:r w:rsidRPr="00271FB0">
        <w:rPr>
          <w:rFonts w:asciiTheme="minorBidi" w:hAnsiTheme="minorBidi"/>
          <w:sz w:val="24"/>
          <w:szCs w:val="24"/>
          <w:rtl/>
        </w:rPr>
        <w:t xml:space="preserve"> את </w:t>
      </w:r>
      <w:r w:rsidRPr="007426DC">
        <w:rPr>
          <w:rFonts w:asciiTheme="minorBidi" w:hAnsiTheme="minorBidi"/>
          <w:sz w:val="24"/>
          <w:szCs w:val="24"/>
          <w:rtl/>
        </w:rPr>
        <w:t xml:space="preserve">פסוקים </w:t>
      </w:r>
      <w:r>
        <w:rPr>
          <w:rFonts w:asciiTheme="minorBidi" w:hAnsiTheme="minorBidi" w:hint="cs"/>
          <w:sz w:val="24"/>
          <w:szCs w:val="24"/>
          <w:rtl/>
        </w:rPr>
        <w:t>אלה</w:t>
      </w:r>
      <w:r w:rsidRPr="00271FB0">
        <w:rPr>
          <w:rFonts w:asciiTheme="minorBidi" w:hAnsiTheme="minorBidi"/>
          <w:sz w:val="24"/>
          <w:szCs w:val="24"/>
          <w:rtl/>
        </w:rPr>
        <w:t xml:space="preserve"> מתוך מזמור </w:t>
      </w:r>
      <w:r w:rsidRPr="007426DC">
        <w:rPr>
          <w:rFonts w:asciiTheme="minorBidi" w:hAnsiTheme="minorBidi"/>
          <w:sz w:val="24"/>
          <w:szCs w:val="24"/>
          <w:rtl/>
        </w:rPr>
        <w:t>ל</w:t>
      </w:r>
      <w:r>
        <w:rPr>
          <w:rFonts w:asciiTheme="minorBidi" w:hAnsiTheme="minorBidi"/>
          <w:sz w:val="24"/>
          <w:szCs w:val="24"/>
          <w:rtl/>
        </w:rPr>
        <w:t>ד</w:t>
      </w:r>
      <w:r w:rsidRPr="00271FB0">
        <w:rPr>
          <w:rFonts w:asciiTheme="minorBidi" w:hAnsiTheme="minorBidi"/>
          <w:sz w:val="24"/>
          <w:szCs w:val="24"/>
          <w:rtl/>
        </w:rPr>
        <w:t xml:space="preserve"> וענו על השאלות </w:t>
      </w:r>
      <w:r>
        <w:rPr>
          <w:rFonts w:asciiTheme="minorBidi" w:hAnsiTheme="minorBidi" w:hint="cs"/>
          <w:sz w:val="24"/>
          <w:szCs w:val="24"/>
          <w:rtl/>
        </w:rPr>
        <w:t xml:space="preserve">המובאות </w:t>
      </w:r>
      <w:r>
        <w:rPr>
          <w:rFonts w:asciiTheme="minorBidi" w:hAnsiTheme="minorBidi"/>
          <w:sz w:val="24"/>
          <w:szCs w:val="24"/>
          <w:rtl/>
        </w:rPr>
        <w:t>אחרי</w:t>
      </w:r>
      <w:r>
        <w:rPr>
          <w:rFonts w:asciiTheme="minorBidi" w:hAnsiTheme="minorBidi" w:hint="cs"/>
          <w:sz w:val="24"/>
          <w:szCs w:val="24"/>
          <w:rtl/>
        </w:rPr>
        <w:t>הם</w:t>
      </w:r>
      <w:r w:rsidRPr="00271FB0">
        <w:rPr>
          <w:rFonts w:asciiTheme="minorBidi" w:hAnsiTheme="minorBidi"/>
          <w:sz w:val="24"/>
          <w:szCs w:val="24"/>
          <w:rtl/>
        </w:rPr>
        <w:t>:</w:t>
      </w: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Theme="minorBidi" w:hAnsiTheme="minorBidi" w:cstheme="minorBidi"/>
          <w:b/>
          <w:bCs/>
          <w:color w:val="000000"/>
          <w:shd w:val="clear" w:color="auto" w:fill="FFFFFF"/>
          <w:rtl/>
        </w:rPr>
      </w:pPr>
    </w:p>
    <w:p w:rsidR="00DF4D05" w:rsidRPr="00271FB0" w:rsidRDefault="00DF4D05" w:rsidP="00DF4D05">
      <w:pPr>
        <w:pStyle w:val="NormalWeb"/>
        <w:bidi/>
        <w:spacing w:before="0" w:beforeAutospacing="0" w:after="0" w:afterAutospacing="0" w:line="360" w:lineRule="auto"/>
        <w:rPr>
          <w:rFonts w:ascii="David" w:hAnsi="David"/>
          <w:b/>
          <w:color w:val="000000"/>
        </w:rPr>
      </w:pPr>
      <w:proofErr w:type="spellStart"/>
      <w:r w:rsidRPr="00271FB0">
        <w:rPr>
          <w:rFonts w:ascii="David" w:hAnsi="David" w:cs="David"/>
          <w:color w:val="000000"/>
          <w:shd w:val="clear" w:color="auto" w:fill="FFFFFF"/>
          <w:rtl/>
        </w:rPr>
        <w:t>יג</w:t>
      </w:r>
      <w:proofErr w:type="spellEnd"/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מִי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הָאִישׁ הֶחָפֵץ חַיִּים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אֹהֵב יָמִים לִרְאוֹת טוֹב.</w:t>
      </w:r>
      <w:r w:rsidRPr="00271FB0">
        <w:rPr>
          <w:rFonts w:ascii="David" w:hAnsi="David"/>
          <w:b/>
          <w:color w:val="000000"/>
        </w:rPr>
        <w:br/>
      </w:r>
      <w:r w:rsidRPr="00271FB0">
        <w:rPr>
          <w:rFonts w:ascii="David" w:hAnsi="David" w:cs="David"/>
          <w:color w:val="000000"/>
          <w:shd w:val="clear" w:color="auto" w:fill="FFFFFF"/>
          <w:rtl/>
        </w:rPr>
        <w:t>יד</w:t>
      </w:r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נְצֹר לְשׁוֹנְךָ מֵרָע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וּשְׂפָתֶיךָ מִדַּבֵּר מִרְמָה</w:t>
      </w:r>
      <w:r w:rsidRPr="00271FB0">
        <w:rPr>
          <w:rFonts w:ascii="David" w:hAnsi="David"/>
          <w:b/>
          <w:color w:val="000000"/>
          <w:shd w:val="clear" w:color="auto" w:fill="FFFFFF"/>
        </w:rPr>
        <w:t>.</w:t>
      </w:r>
      <w:r w:rsidRPr="00271FB0">
        <w:rPr>
          <w:rFonts w:ascii="David" w:hAnsi="David"/>
          <w:b/>
          <w:color w:val="000000"/>
        </w:rPr>
        <w:br/>
      </w:r>
      <w:bookmarkStart w:id="2" w:name="15"/>
      <w:bookmarkEnd w:id="2"/>
      <w:r>
        <w:rPr>
          <w:rFonts w:ascii="David" w:hAnsi="David" w:cs="David"/>
          <w:color w:val="000000"/>
          <w:shd w:val="clear" w:color="auto" w:fill="FFFFFF"/>
          <w:rtl/>
        </w:rPr>
        <w:t>ט</w:t>
      </w:r>
      <w:r w:rsidRPr="00271FB0">
        <w:rPr>
          <w:rFonts w:ascii="David" w:hAnsi="David"/>
          <w:b/>
          <w:color w:val="000000"/>
          <w:shd w:val="clear" w:color="auto" w:fill="FFFFFF"/>
        </w:rPr>
        <w:t> 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סוּר מֵרָע וַעֲשֵׂה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 xml:space="preserve"> 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טוֹב</w:t>
      </w:r>
      <w:r>
        <w:rPr>
          <w:rFonts w:ascii="David" w:hAnsi="David" w:cs="David" w:hint="cs"/>
          <w:b/>
          <w:bCs/>
          <w:color w:val="000000"/>
          <w:shd w:val="clear" w:color="auto" w:fill="FFFFFF"/>
          <w:rtl/>
        </w:rPr>
        <w:t>,</w:t>
      </w:r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 xml:space="preserve"> בַּקֵּשׁ שָׁלוֹם </w:t>
      </w:r>
      <w:proofErr w:type="spellStart"/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וְרָדְפֵהו</w:t>
      </w:r>
      <w:proofErr w:type="spellEnd"/>
      <w:r w:rsidRPr="00271FB0">
        <w:rPr>
          <w:rFonts w:ascii="David" w:hAnsi="David" w:cs="David"/>
          <w:b/>
          <w:bCs/>
          <w:color w:val="000000"/>
          <w:shd w:val="clear" w:color="auto" w:fill="FFFFFF"/>
          <w:rtl/>
        </w:rPr>
        <w:t>ּ</w:t>
      </w:r>
      <w:r w:rsidRPr="00271FB0">
        <w:rPr>
          <w:rFonts w:ascii="David" w:hAnsi="David"/>
          <w:b/>
          <w:color w:val="000000"/>
          <w:shd w:val="clear" w:color="auto" w:fill="FFFFFF"/>
        </w:rPr>
        <w:t>.</w:t>
      </w:r>
    </w:p>
    <w:p w:rsidR="00DF4D05" w:rsidRPr="000F598C" w:rsidRDefault="00DF4D05" w:rsidP="00DF4D05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מדוע לדעתכם משויך הפרק לקבוצת מזמורי </w:t>
      </w:r>
      <w:r>
        <w:rPr>
          <w:rFonts w:asciiTheme="minorBidi" w:hAnsiTheme="minorBidi" w:hint="cs"/>
          <w:sz w:val="24"/>
          <w:szCs w:val="24"/>
          <w:rtl/>
        </w:rPr>
        <w:t>ההגות והחוכמה</w:t>
      </w:r>
      <w:r w:rsidRPr="007426DC">
        <w:rPr>
          <w:rFonts w:asciiTheme="minorBidi" w:hAnsiTheme="minorBidi"/>
          <w:sz w:val="24"/>
          <w:szCs w:val="24"/>
          <w:rtl/>
        </w:rPr>
        <w:t>?</w:t>
      </w: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מהי ההתנהגות הראויה </w:t>
      </w:r>
      <w:r>
        <w:rPr>
          <w:rFonts w:asciiTheme="minorBidi" w:hAnsiTheme="minorBidi"/>
          <w:sz w:val="24"/>
          <w:szCs w:val="24"/>
          <w:rtl/>
        </w:rPr>
        <w:t>ע</w:t>
      </w:r>
      <w:r>
        <w:rPr>
          <w:rFonts w:asciiTheme="minorBidi" w:hAnsiTheme="minorBidi" w:hint="cs"/>
          <w:sz w:val="24"/>
          <w:szCs w:val="24"/>
          <w:rtl/>
        </w:rPr>
        <w:t xml:space="preserve">ל </w:t>
      </w:r>
      <w:r w:rsidRPr="007426DC">
        <w:rPr>
          <w:rFonts w:asciiTheme="minorBidi" w:hAnsiTheme="minorBidi"/>
          <w:sz w:val="24"/>
          <w:szCs w:val="24"/>
          <w:rtl/>
        </w:rPr>
        <w:t>פ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71FB0">
        <w:rPr>
          <w:rFonts w:asciiTheme="minorBidi" w:hAnsiTheme="minorBidi"/>
          <w:sz w:val="24"/>
          <w:szCs w:val="24"/>
          <w:rtl/>
        </w:rPr>
        <w:t xml:space="preserve"> הפסוקים? ממה האדם </w:t>
      </w:r>
      <w:r>
        <w:rPr>
          <w:rFonts w:asciiTheme="minorBidi" w:hAnsiTheme="minorBidi" w:hint="cs"/>
          <w:sz w:val="24"/>
          <w:szCs w:val="24"/>
          <w:rtl/>
        </w:rPr>
        <w:t>צריך</w:t>
      </w:r>
      <w:r w:rsidRPr="007426DC">
        <w:rPr>
          <w:rFonts w:asciiTheme="minorBidi" w:hAnsiTheme="minorBidi"/>
          <w:sz w:val="24"/>
          <w:szCs w:val="24"/>
          <w:rtl/>
        </w:rPr>
        <w:t xml:space="preserve"> </w:t>
      </w:r>
      <w:r w:rsidRPr="00271FB0">
        <w:rPr>
          <w:rFonts w:asciiTheme="minorBidi" w:hAnsiTheme="minorBidi"/>
          <w:sz w:val="24"/>
          <w:szCs w:val="24"/>
          <w:rtl/>
        </w:rPr>
        <w:t>להימנע ומה מצופה ממנו לעשות?</w:t>
      </w:r>
    </w:p>
    <w:p w:rsidR="00DF4D05" w:rsidRPr="00271FB0" w:rsidRDefault="00DF4D05" w:rsidP="00DF4D0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Theme="minorBidi" w:hAnsiTheme="minorBidi"/>
          <w:sz w:val="24"/>
        </w:rPr>
      </w:pPr>
      <w:r w:rsidRPr="00271FB0">
        <w:rPr>
          <w:rFonts w:asciiTheme="minorBidi" w:hAnsiTheme="minorBidi"/>
          <w:sz w:val="24"/>
          <w:szCs w:val="24"/>
          <w:rtl/>
        </w:rPr>
        <w:t>מהו השכר המובטח למי שינהג כראוי?</w:t>
      </w:r>
    </w:p>
    <w:p w:rsidR="00DF4D05" w:rsidRPr="007426DC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להלן תשובות לכרטיסיית מזמורי ההגות והחוכמה לשימוש ה</w:t>
      </w:r>
      <w:r w:rsidRPr="007426DC">
        <w:rPr>
          <w:rFonts w:asciiTheme="minorBidi" w:hAnsiTheme="minorBidi"/>
          <w:sz w:val="24"/>
          <w:szCs w:val="24"/>
          <w:rtl/>
        </w:rPr>
        <w:t>מורה: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426DC">
        <w:rPr>
          <w:rFonts w:asciiTheme="minorBidi" w:hAnsiTheme="minorBidi"/>
          <w:sz w:val="24"/>
          <w:szCs w:val="24"/>
          <w:rtl/>
        </w:rPr>
        <w:t xml:space="preserve">ב. </w:t>
      </w:r>
      <w:r>
        <w:rPr>
          <w:rFonts w:asciiTheme="minorBidi" w:hAnsiTheme="minorBidi" w:hint="cs"/>
          <w:sz w:val="24"/>
          <w:szCs w:val="24"/>
          <w:rtl/>
        </w:rPr>
        <w:t>ההתנהגות הראויה על פי הפסוקים היא</w:t>
      </w:r>
      <w:r w:rsidRPr="00271FB0">
        <w:rPr>
          <w:rFonts w:asciiTheme="minorBidi" w:hAnsiTheme="minorBidi"/>
          <w:sz w:val="24"/>
          <w:szCs w:val="24"/>
          <w:rtl/>
        </w:rPr>
        <w:t xml:space="preserve"> להישמר מדיבור רע או דבר שקר, להתרחק </w:t>
      </w:r>
      <w:r>
        <w:rPr>
          <w:rFonts w:asciiTheme="minorBidi" w:hAnsiTheme="minorBidi"/>
          <w:sz w:val="24"/>
          <w:szCs w:val="24"/>
          <w:rtl/>
        </w:rPr>
        <w:t>מהר</w:t>
      </w:r>
      <w:r>
        <w:rPr>
          <w:rFonts w:asciiTheme="minorBidi" w:hAnsiTheme="minorBidi" w:hint="cs"/>
          <w:sz w:val="24"/>
          <w:szCs w:val="24"/>
          <w:rtl/>
        </w:rPr>
        <w:t>ע</w:t>
      </w:r>
      <w:r w:rsidRPr="00271FB0">
        <w:rPr>
          <w:rFonts w:asciiTheme="minorBidi" w:hAnsiTheme="minorBidi"/>
          <w:sz w:val="24"/>
          <w:szCs w:val="24"/>
          <w:rtl/>
        </w:rPr>
        <w:t xml:space="preserve"> ולדבוק בטוב ובשלום. </w:t>
      </w:r>
    </w:p>
    <w:p w:rsidR="00DF4D05" w:rsidRPr="00271FB0" w:rsidRDefault="00DF4D05" w:rsidP="00DF4D05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71FB0">
        <w:rPr>
          <w:rFonts w:asciiTheme="minorBidi" w:hAnsiTheme="minorBidi"/>
          <w:sz w:val="24"/>
          <w:szCs w:val="24"/>
          <w:rtl/>
        </w:rPr>
        <w:t xml:space="preserve">ג. </w:t>
      </w:r>
      <w:r>
        <w:rPr>
          <w:rFonts w:asciiTheme="minorBidi" w:hAnsiTheme="minorBidi" w:hint="cs"/>
          <w:sz w:val="24"/>
          <w:szCs w:val="24"/>
          <w:rtl/>
        </w:rPr>
        <w:t xml:space="preserve">השכר המובטח הוא </w:t>
      </w:r>
      <w:r w:rsidRPr="00271FB0">
        <w:rPr>
          <w:rFonts w:asciiTheme="minorBidi" w:hAnsiTheme="minorBidi"/>
          <w:sz w:val="24"/>
          <w:szCs w:val="24"/>
          <w:rtl/>
        </w:rPr>
        <w:t>אריכות ימים טובים.</w:t>
      </w:r>
    </w:p>
    <w:p w:rsidR="00EE10AD" w:rsidRPr="00DF4D05" w:rsidRDefault="00EE10AD" w:rsidP="00DF4D05"/>
    <w:sectPr w:rsidR="00EE10AD" w:rsidRPr="00DF4D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654242"/>
    <w:rsid w:val="00897443"/>
    <w:rsid w:val="00DF4D0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2019-08-10T20:48:00Z</dcterms:created>
  <dcterms:modified xsi:type="dcterms:W3CDTF">2019-08-10T20:48:00Z</dcterms:modified>
</cp:coreProperties>
</file>