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BA" w:rsidRPr="006E1A72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6E1A72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דף עבודה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:</w:t>
      </w:r>
      <w:r w:rsidRPr="006E1A72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170A00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"מִפִּי עוֹלְלִים וְיֹנְקִים יִסַּדְתָּ עֹז</w:t>
      </w:r>
      <w:r w:rsidRPr="00170A0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"</w:t>
      </w:r>
    </w:p>
    <w:p w:rsidR="00963BBA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4A28B6">
        <w:rPr>
          <w:rFonts w:asciiTheme="minorBidi" w:eastAsia="Times New Roman" w:hAnsiTheme="minorBidi"/>
          <w:color w:val="000000"/>
          <w:sz w:val="24"/>
          <w:szCs w:val="24"/>
          <w:rtl/>
        </w:rPr>
        <w:t>ק</w:t>
      </w:r>
      <w:r w:rsidRPr="00170A00">
        <w:rPr>
          <w:rFonts w:asciiTheme="minorBidi" w:eastAsia="Times New Roman" w:hAnsiTheme="minorBidi"/>
          <w:color w:val="000000"/>
          <w:sz w:val="24"/>
          <w:szCs w:val="24"/>
          <w:rtl/>
        </w:rPr>
        <w:t>ראו את פסוק ג. פסוק זה מעלה את השאלה - מה הקשר בין עוללים ויונקים ובין צורר ואויב?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  <w:r w:rsidRPr="00B07C6A">
        <w:rPr>
          <w:rFonts w:asciiTheme="minorBidi" w:eastAsia="Times New Roman" w:hAnsiTheme="minorBidi"/>
          <w:color w:val="000000"/>
          <w:sz w:val="24"/>
          <w:szCs w:val="24"/>
          <w:rtl/>
        </w:rPr>
        <w:t>האם תוכלו לשער?</w:t>
      </w:r>
    </w:p>
    <w:p w:rsidR="00963BBA" w:rsidRPr="00170A00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</w:t>
      </w:r>
      <w:r w:rsidRPr="004A28B6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פרשנות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הרב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שטיינזלץ</w:t>
      </w:r>
      <w:proofErr w:type="spellEnd"/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: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מִפִּי עוֹלְלִים וְיֹנְקִים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המהללים אותך או שרים בתורתך 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יִסַּדְתָּ עֹז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כוח 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לְמַעַן</w:t>
      </w:r>
      <w:r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7E61AC">
        <w:rPr>
          <w:rFonts w:ascii="David" w:eastAsia="Times New Roman" w:hAnsi="David" w:cs="David"/>
          <w:color w:val="000000"/>
          <w:sz w:val="24"/>
          <w:szCs w:val="24"/>
        </w:rPr>
        <w:t>,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לשם עשיית מלחמה ב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צוֹרְרֶיךָ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אויביך, ודברים אלה יפים כדי 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לְהַשְׁבִּית אוֹיֵב וּמִתְנַקֵּם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שירת הילדים, בתמימותה, היא בגדר יסוד קבוע שאין האויבים יכולים לבטלו. להפך, אל שירת ילדים כזו מתנפצים גלי השנאה שבכל דור</w:t>
      </w:r>
      <w:r w:rsidRPr="007E61AC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:rsidR="00963BBA" w:rsidRPr="006E1A72" w:rsidRDefault="00963BBA" w:rsidP="00963BB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כיצד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הרב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מבין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את הקשר בין שירת הילדים ובין האפשרות להשבית אויב ומתנקם?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</w:t>
      </w:r>
    </w:p>
    <w:p w:rsidR="00963BBA" w:rsidRDefault="00963BBA" w:rsidP="00963BB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מה דעתכם על פרשנות זו? האם לדעתכם יש בכוחה של תמימות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ילדית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להשפיע על השבתת השנאה בעולם? נמקו.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______________________________________________________________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</w:t>
      </w:r>
    </w:p>
    <w:p w:rsidR="00963BBA" w:rsidRPr="006E1A72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הרב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מבין את הביטוי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עוֹלְלִים וְיֹנְקִים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7E61AC" w:rsidDel="00170A00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כפשוטו, אך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אפשר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להבינו גם באופן מטפורי. מהן התכונות המאפיינות עוללים ויונקים? _____________________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</w:t>
      </w:r>
    </w:p>
    <w:p w:rsidR="00963BBA" w:rsidRPr="006E1A72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בהתאם לכך, קראו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את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פרשנותו של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המלבי"ם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: 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</w:rPr>
        <w:t>"</w:t>
      </w:r>
      <w:r w:rsidRPr="00170A0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עוֹלְלִים וְיֹנְקִים</w:t>
      </w:r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" - הוא האדם אשר </w:t>
      </w:r>
      <w:proofErr w:type="spellStart"/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חמרו</w:t>
      </w:r>
      <w:proofErr w:type="spellEnd"/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(גופו) חלוש מאד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.</w:t>
      </w:r>
    </w:p>
    <w:p w:rsidR="00963BBA" w:rsidRDefault="00963BBA" w:rsidP="00963BB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כיצד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המלבי"ם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מפרש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את הביטוי 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"</w:t>
      </w:r>
      <w:r w:rsidRPr="006C4A61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עוֹלְלִים וְיֹנְקִים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"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?</w:t>
      </w:r>
    </w:p>
    <w:p w:rsidR="00963BBA" w:rsidRPr="006E1A72" w:rsidRDefault="00963BBA" w:rsidP="00963B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</w:t>
      </w:r>
    </w:p>
    <w:p w:rsidR="00963BBA" w:rsidRDefault="00963BBA" w:rsidP="00963BB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דווקא העוללים והיונקים בפירוש זה זקוקים לאלוהים שיסייע להם במלחמה נגד האויבים?</w:t>
      </w:r>
    </w:p>
    <w:p w:rsidR="00963BBA" w:rsidRPr="006E1A72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jc w:val="both"/>
        <w:rPr>
          <w:rStyle w:val="psuq2"/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</w:t>
      </w:r>
    </w:p>
    <w:p w:rsidR="00963BBA" w:rsidRPr="006E1A72" w:rsidRDefault="00963BBA" w:rsidP="00963BBA">
      <w:pPr>
        <w:spacing w:after="0" w:line="360" w:lineRule="auto"/>
        <w:jc w:val="both"/>
        <w:rPr>
          <w:rStyle w:val="psuq2"/>
          <w:rFonts w:asciiTheme="minorBidi" w:eastAsia="Times New Roman" w:hAnsiTheme="minorBidi"/>
          <w:color w:val="000000"/>
          <w:sz w:val="24"/>
          <w:szCs w:val="24"/>
        </w:rPr>
      </w:pPr>
    </w:p>
    <w:p w:rsidR="00963BBA" w:rsidRPr="007E61AC" w:rsidRDefault="00963BBA" w:rsidP="00963BBA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bookmarkStart w:id="0" w:name="_GoBack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להלן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תשובות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דף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עבודה: "מִפִּי עוֹלְלִים וְיֹנְקִים יִסַּדְתָּ עֹז"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לשימוש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המורה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:</w:t>
      </w:r>
    </w:p>
    <w:p w:rsidR="00963BBA" w:rsidRPr="007E61AC" w:rsidRDefault="00963BBA" w:rsidP="00963BBA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E61AC">
        <w:rPr>
          <w:rFonts w:hint="eastAsia"/>
          <w:sz w:val="24"/>
          <w:szCs w:val="24"/>
          <w:rtl/>
        </w:rPr>
        <w:t>כיצד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הרב</w:t>
      </w:r>
      <w:r w:rsidRPr="007E61AC">
        <w:rPr>
          <w:sz w:val="24"/>
          <w:szCs w:val="24"/>
          <w:rtl/>
        </w:rPr>
        <w:t xml:space="preserve"> </w:t>
      </w:r>
      <w:proofErr w:type="spellStart"/>
      <w:r w:rsidRPr="007E61AC">
        <w:rPr>
          <w:rFonts w:hint="eastAsia"/>
          <w:sz w:val="24"/>
          <w:szCs w:val="24"/>
          <w:rtl/>
        </w:rPr>
        <w:t>שטיינזלץ</w:t>
      </w:r>
      <w:proofErr w:type="spellEnd"/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מבין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את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הקשר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בין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שירת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הילדים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ובין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האפשרות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להשבית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אויב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ומתנקם</w:t>
      </w:r>
      <w:r w:rsidRPr="007E61AC">
        <w:rPr>
          <w:sz w:val="24"/>
          <w:szCs w:val="24"/>
          <w:rtl/>
        </w:rPr>
        <w:t xml:space="preserve">? </w:t>
      </w:r>
      <w:r w:rsidRPr="007E61AC">
        <w:rPr>
          <w:sz w:val="24"/>
          <w:szCs w:val="24"/>
          <w:u w:val="single"/>
          <w:rtl/>
        </w:rPr>
        <w:t>קולם של הילדים יכול להגיע אל הלבבות ולנטרל את השנאה שבהם.</w:t>
      </w:r>
    </w:p>
    <w:p w:rsidR="00963BBA" w:rsidRPr="007E61AC" w:rsidRDefault="00963BBA" w:rsidP="00963BBA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הרב </w:t>
      </w:r>
      <w:proofErr w:type="spellStart"/>
      <w:r w:rsidRPr="007E61AC">
        <w:rPr>
          <w:rFonts w:hint="eastAsia"/>
          <w:sz w:val="24"/>
          <w:szCs w:val="24"/>
          <w:rtl/>
        </w:rPr>
        <w:t>שטיינזלץ</w:t>
      </w:r>
      <w:proofErr w:type="spellEnd"/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מבין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את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הביטוי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>"</w:t>
      </w:r>
      <w:r w:rsidRPr="007E61AC">
        <w:rPr>
          <w:rFonts w:ascii="David" w:hAnsi="David" w:cs="David" w:hint="eastAsia"/>
          <w:b/>
          <w:bCs/>
          <w:sz w:val="24"/>
          <w:szCs w:val="24"/>
          <w:rtl/>
        </w:rPr>
        <w:t>עוֹלְלִים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E61AC">
        <w:rPr>
          <w:rFonts w:ascii="David" w:hAnsi="David" w:cs="David" w:hint="eastAsia"/>
          <w:b/>
          <w:bCs/>
          <w:sz w:val="24"/>
          <w:szCs w:val="24"/>
          <w:rtl/>
        </w:rPr>
        <w:t>וְיֹנְקִים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>"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כפשוטו</w:t>
      </w:r>
      <w:r w:rsidRPr="007E61AC">
        <w:rPr>
          <w:sz w:val="24"/>
          <w:szCs w:val="24"/>
          <w:rtl/>
        </w:rPr>
        <w:t xml:space="preserve">, </w:t>
      </w:r>
      <w:r w:rsidRPr="007E61AC">
        <w:rPr>
          <w:rFonts w:hint="eastAsia"/>
          <w:sz w:val="24"/>
          <w:szCs w:val="24"/>
          <w:rtl/>
        </w:rPr>
        <w:t>אך</w:t>
      </w:r>
      <w:r w:rsidRPr="007E61A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אפשר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להבינו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גם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באופן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מטפורי</w:t>
      </w:r>
      <w:r w:rsidRPr="007E61AC">
        <w:rPr>
          <w:sz w:val="24"/>
          <w:szCs w:val="24"/>
          <w:rtl/>
        </w:rPr>
        <w:t xml:space="preserve">. </w:t>
      </w:r>
      <w:r w:rsidRPr="007E61AC">
        <w:rPr>
          <w:rFonts w:hint="eastAsia"/>
          <w:sz w:val="24"/>
          <w:szCs w:val="24"/>
          <w:rtl/>
        </w:rPr>
        <w:t>מהן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התכונות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המאפיינות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עוללים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ויונקים</w:t>
      </w:r>
      <w:r w:rsidRPr="007E61AC">
        <w:rPr>
          <w:sz w:val="24"/>
          <w:szCs w:val="24"/>
          <w:rtl/>
        </w:rPr>
        <w:t xml:space="preserve">? </w:t>
      </w:r>
      <w:r w:rsidRPr="007E61AC">
        <w:rPr>
          <w:rFonts w:hint="eastAsia"/>
          <w:sz w:val="24"/>
          <w:szCs w:val="24"/>
          <w:u w:val="single"/>
          <w:rtl/>
        </w:rPr>
        <w:t>הם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חסרי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אונים</w:t>
      </w:r>
      <w:r w:rsidRPr="007E61AC">
        <w:rPr>
          <w:sz w:val="24"/>
          <w:szCs w:val="24"/>
          <w:u w:val="single"/>
          <w:rtl/>
        </w:rPr>
        <w:t xml:space="preserve">, </w:t>
      </w:r>
      <w:r w:rsidRPr="007E61AC">
        <w:rPr>
          <w:rFonts w:hint="eastAsia"/>
          <w:sz w:val="24"/>
          <w:szCs w:val="24"/>
          <w:u w:val="single"/>
          <w:rtl/>
        </w:rPr>
        <w:t>נקיים</w:t>
      </w:r>
      <w:r w:rsidRPr="007E61AC">
        <w:rPr>
          <w:sz w:val="24"/>
          <w:szCs w:val="24"/>
          <w:u w:val="single"/>
          <w:rtl/>
        </w:rPr>
        <w:t xml:space="preserve">, </w:t>
      </w:r>
      <w:r w:rsidRPr="007E61AC">
        <w:rPr>
          <w:rFonts w:hint="eastAsia"/>
          <w:sz w:val="24"/>
          <w:szCs w:val="24"/>
          <w:u w:val="single"/>
          <w:rtl/>
        </w:rPr>
        <w:t>טהורים</w:t>
      </w:r>
      <w:r w:rsidRPr="007E61AC">
        <w:rPr>
          <w:sz w:val="24"/>
          <w:szCs w:val="24"/>
          <w:u w:val="single"/>
          <w:rtl/>
        </w:rPr>
        <w:t xml:space="preserve">, </w:t>
      </w:r>
      <w:r w:rsidRPr="007E61AC">
        <w:rPr>
          <w:rFonts w:hint="eastAsia"/>
          <w:sz w:val="24"/>
          <w:szCs w:val="24"/>
          <w:u w:val="single"/>
          <w:rtl/>
        </w:rPr>
        <w:t>תלויים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לחלוטין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במישהו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אחר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לכל</w:t>
      </w:r>
      <w:r w:rsidRPr="007E61AC">
        <w:rPr>
          <w:sz w:val="24"/>
          <w:szCs w:val="24"/>
          <w:u w:val="single"/>
          <w:rtl/>
        </w:rPr>
        <w:t xml:space="preserve"> </w:t>
      </w:r>
      <w:r w:rsidRPr="007E61AC">
        <w:rPr>
          <w:rFonts w:hint="eastAsia"/>
          <w:sz w:val="24"/>
          <w:szCs w:val="24"/>
          <w:u w:val="single"/>
          <w:rtl/>
        </w:rPr>
        <w:t>צ</w:t>
      </w:r>
      <w:r>
        <w:rPr>
          <w:rFonts w:hint="cs"/>
          <w:sz w:val="24"/>
          <w:szCs w:val="24"/>
          <w:u w:val="single"/>
          <w:rtl/>
        </w:rPr>
        <w:t>ו</w:t>
      </w:r>
      <w:r w:rsidRPr="007E61AC">
        <w:rPr>
          <w:rFonts w:hint="eastAsia"/>
          <w:sz w:val="24"/>
          <w:szCs w:val="24"/>
          <w:u w:val="single"/>
          <w:rtl/>
        </w:rPr>
        <w:t>רכיהם</w:t>
      </w:r>
      <w:r w:rsidRPr="007E61AC">
        <w:rPr>
          <w:sz w:val="24"/>
          <w:szCs w:val="24"/>
          <w:u w:val="single"/>
          <w:rtl/>
        </w:rPr>
        <w:t>.</w:t>
      </w:r>
    </w:p>
    <w:p w:rsidR="00963BBA" w:rsidRPr="007E61AC" w:rsidRDefault="00963BBA" w:rsidP="00963BBA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</w:t>
      </w:r>
      <w:r w:rsidRPr="007E61AC">
        <w:rPr>
          <w:rFonts w:hint="eastAsia"/>
          <w:sz w:val="24"/>
          <w:szCs w:val="24"/>
          <w:rtl/>
        </w:rPr>
        <w:t>כיצד</w:t>
      </w:r>
      <w:r w:rsidRPr="007E61AC">
        <w:rPr>
          <w:sz w:val="24"/>
          <w:szCs w:val="24"/>
          <w:rtl/>
        </w:rPr>
        <w:t xml:space="preserve"> </w:t>
      </w:r>
      <w:proofErr w:type="spellStart"/>
      <w:r w:rsidRPr="007E61AC">
        <w:rPr>
          <w:rFonts w:hint="eastAsia"/>
          <w:sz w:val="24"/>
          <w:szCs w:val="24"/>
          <w:rtl/>
        </w:rPr>
        <w:t>המלבי</w:t>
      </w:r>
      <w:r w:rsidRPr="007E61AC">
        <w:rPr>
          <w:sz w:val="24"/>
          <w:szCs w:val="24"/>
          <w:rtl/>
        </w:rPr>
        <w:t>"</w:t>
      </w:r>
      <w:r w:rsidRPr="007E61AC">
        <w:rPr>
          <w:rFonts w:hint="eastAsia"/>
          <w:sz w:val="24"/>
          <w:szCs w:val="24"/>
          <w:rtl/>
        </w:rPr>
        <w:t>ם</w:t>
      </w:r>
      <w:proofErr w:type="spellEnd"/>
      <w:r w:rsidRPr="007E61A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מפרש </w:t>
      </w:r>
      <w:r w:rsidRPr="007E61AC">
        <w:rPr>
          <w:rFonts w:hint="eastAsia"/>
          <w:sz w:val="24"/>
          <w:szCs w:val="24"/>
          <w:rtl/>
        </w:rPr>
        <w:t>את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הביטוי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>"</w:t>
      </w:r>
      <w:r w:rsidRPr="007E61AC">
        <w:rPr>
          <w:rFonts w:ascii="David" w:hAnsi="David" w:cs="David" w:hint="eastAsia"/>
          <w:b/>
          <w:bCs/>
          <w:sz w:val="24"/>
          <w:szCs w:val="24"/>
          <w:rtl/>
        </w:rPr>
        <w:t>עוֹלְלִים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E61AC">
        <w:rPr>
          <w:rFonts w:ascii="David" w:hAnsi="David" w:cs="David" w:hint="eastAsia"/>
          <w:b/>
          <w:bCs/>
          <w:sz w:val="24"/>
          <w:szCs w:val="24"/>
          <w:rtl/>
        </w:rPr>
        <w:t>וְיֹנְקִים</w:t>
      </w:r>
      <w:r w:rsidRPr="007E61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?</w:t>
      </w:r>
      <w:r w:rsidRPr="00BB766C">
        <w:rPr>
          <w:sz w:val="24"/>
          <w:szCs w:val="24"/>
          <w:rtl/>
        </w:rPr>
        <w:t xml:space="preserve"> </w:t>
      </w:r>
      <w:r w:rsidRPr="007E61AC">
        <w:rPr>
          <w:sz w:val="24"/>
          <w:szCs w:val="24"/>
          <w:rtl/>
        </w:rPr>
        <w:t>(</w:t>
      </w:r>
      <w:r w:rsidRPr="007E61AC">
        <w:rPr>
          <w:rFonts w:hint="eastAsia"/>
          <w:sz w:val="24"/>
          <w:szCs w:val="24"/>
          <w:rtl/>
        </w:rPr>
        <w:t>האנשים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שגופם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חלש</w:t>
      </w:r>
      <w:r w:rsidRPr="007E61AC">
        <w:rPr>
          <w:sz w:val="24"/>
          <w:szCs w:val="24"/>
          <w:rtl/>
        </w:rPr>
        <w:t xml:space="preserve"> </w:t>
      </w:r>
      <w:r w:rsidRPr="007E61AC">
        <w:rPr>
          <w:rFonts w:hint="eastAsia"/>
          <w:sz w:val="24"/>
          <w:szCs w:val="24"/>
          <w:rtl/>
        </w:rPr>
        <w:t>במיוחד</w:t>
      </w:r>
      <w:r w:rsidRPr="007E61AC">
        <w:rPr>
          <w:sz w:val="24"/>
          <w:szCs w:val="24"/>
          <w:rtl/>
        </w:rPr>
        <w:t>)</w:t>
      </w:r>
    </w:p>
    <w:p w:rsidR="00963BBA" w:rsidRPr="007E61AC" w:rsidRDefault="00963BBA" w:rsidP="00963BBA">
      <w:pPr>
        <w:pStyle w:val="a3"/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ב. </w:t>
      </w:r>
      <w:r w:rsidRPr="007E61AC">
        <w:rPr>
          <w:sz w:val="24"/>
          <w:szCs w:val="24"/>
          <w:rtl/>
        </w:rPr>
        <w:t>מדוע דווקא העוללים והיונקים בפירוש זה זקוקים לה' שיסייע להם במלחמה נגד האויבים? (הכוונה היא לאנשים החלשים ביותר, שלא יכולים להילחם ב</w:t>
      </w:r>
      <w:r>
        <w:rPr>
          <w:rFonts w:hint="cs"/>
          <w:sz w:val="24"/>
          <w:szCs w:val="24"/>
          <w:rtl/>
        </w:rPr>
        <w:t>שביל</w:t>
      </w:r>
      <w:r w:rsidRPr="007E61AC">
        <w:rPr>
          <w:sz w:val="24"/>
          <w:szCs w:val="24"/>
          <w:rtl/>
        </w:rPr>
        <w:t xml:space="preserve"> עצמם, ולכן ה' מציל אותם מאויביהם)</w:t>
      </w:r>
    </w:p>
    <w:bookmarkEnd w:id="0"/>
    <w:p w:rsidR="00A8685F" w:rsidRDefault="00A8685F"/>
    <w:sectPr w:rsidR="00A8685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654242"/>
    <w:rsid w:val="00963BBA"/>
    <w:rsid w:val="00A8685F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2020-01-12T04:36:00Z</dcterms:created>
  <dcterms:modified xsi:type="dcterms:W3CDTF">2020-01-12T04:36:00Z</dcterms:modified>
</cp:coreProperties>
</file>