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7A54" w14:textId="77777777" w:rsidR="00DE588C" w:rsidRPr="00692DFC" w:rsidRDefault="00DE588C" w:rsidP="00DE5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הכישלון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בעי</w:t>
      </w:r>
    </w:p>
    <w:p w14:paraId="51C4C115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איך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לקראת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  <w:r w:rsidRPr="00692DFC">
        <w:rPr>
          <w:rFonts w:asciiTheme="minorBidi" w:hAnsiTheme="minorBidi" w:hint="eastAsia"/>
          <w:sz w:val="24"/>
          <w:szCs w:val="24"/>
          <w:rtl/>
        </w:rPr>
        <w:t>מדוע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דווקא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043010EF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הייתה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תוצאת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בפעם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הקודמת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92DFC">
        <w:rPr>
          <w:rFonts w:asciiTheme="minorBidi" w:hAnsiTheme="minorBidi" w:hint="eastAsia"/>
          <w:sz w:val="24"/>
          <w:szCs w:val="24"/>
          <w:rtl/>
        </w:rPr>
        <w:t>בה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למבצע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43064D2F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אמרו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המרגלים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בנוגע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</w:p>
    <w:p w14:paraId="63CBCBEE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מה הי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מעשיו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יהושע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לאחר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הכישלון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</w:t>
      </w:r>
    </w:p>
    <w:p w14:paraId="1C5B4AB8" w14:textId="77777777" w:rsidR="00DE588C" w:rsidRPr="00692DFC" w:rsidRDefault="00DE588C" w:rsidP="00DE588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כתבו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במילים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שלכם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פסוק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ז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: 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"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לָמָה הֵעֲבַרְתָּ הַעֲבִיר אֶת הָעָם הַזֶּה אֶת הַיַּרְדֵּן לָתֵת אֹתָנוּ בְּיַד הָאֱמֹרִי לְהַאֲבִידֵנוּ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?"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14:paraId="754E45D7" w14:textId="77777777" w:rsidR="00DE588C" w:rsidRPr="00692DFC" w:rsidRDefault="00DE588C" w:rsidP="00DE588C">
      <w:pP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bookmarkStart w:id="0" w:name="_GoBack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להלן השאלות מדף העבודה בלוויית תשובות לשימוש ה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מורה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:</w:t>
      </w:r>
    </w:p>
    <w:p w14:paraId="56DA3081" w14:textId="77777777" w:rsidR="00DE588C" w:rsidRPr="00692DFC" w:rsidRDefault="00DE588C" w:rsidP="00DE588C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1.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איך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לקראת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</w:t>
      </w:r>
      <w:r w:rsidRPr="00692DFC">
        <w:rPr>
          <w:rFonts w:asciiTheme="minorBidi" w:hAnsiTheme="minorBidi" w:hint="eastAsia"/>
          <w:sz w:val="24"/>
          <w:szCs w:val="24"/>
          <w:rtl/>
        </w:rPr>
        <w:t>מדוע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בחר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דווקא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>? (שלח מרגלים שישיגו מידע עדכני על העיר)</w:t>
      </w:r>
    </w:p>
    <w:p w14:paraId="0B83B82E" w14:textId="77777777" w:rsidR="00DE588C" w:rsidRPr="00692DFC" w:rsidRDefault="00DE588C" w:rsidP="00DE588C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2.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הייתה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תוצאת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בפעם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הקודמת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692DFC">
        <w:rPr>
          <w:rFonts w:asciiTheme="minorBidi" w:hAnsiTheme="minorBidi" w:hint="eastAsia"/>
          <w:sz w:val="24"/>
          <w:szCs w:val="24"/>
          <w:rtl/>
        </w:rPr>
        <w:t>בה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התכונן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בדרך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למבצע</w:t>
      </w:r>
      <w:r w:rsidRPr="00692DFC">
        <w:rPr>
          <w:rFonts w:asciiTheme="minorBidi" w:hAnsiTheme="minorBidi"/>
          <w:sz w:val="24"/>
          <w:szCs w:val="24"/>
          <w:rtl/>
        </w:rPr>
        <w:t>? (הצלחה)</w:t>
      </w:r>
    </w:p>
    <w:p w14:paraId="573D8517" w14:textId="77777777" w:rsidR="00DE588C" w:rsidRPr="00692DFC" w:rsidRDefault="00DE588C" w:rsidP="00DE588C">
      <w:pPr>
        <w:pStyle w:val="ListParagraph"/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692DFC">
        <w:rPr>
          <w:rFonts w:asciiTheme="minorBidi" w:hAnsiTheme="minorBidi"/>
          <w:sz w:val="24"/>
          <w:szCs w:val="24"/>
          <w:rtl/>
        </w:rPr>
        <w:t>3.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אמרו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המרגלים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בנוגע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לכיבוש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העי</w:t>
      </w:r>
      <w:r w:rsidRPr="00692DFC">
        <w:rPr>
          <w:rFonts w:asciiTheme="minorBidi" w:hAnsiTheme="minorBidi"/>
          <w:sz w:val="24"/>
          <w:szCs w:val="24"/>
          <w:rtl/>
        </w:rPr>
        <w:t xml:space="preserve">? (העיר </w:t>
      </w:r>
      <w:r w:rsidRPr="00692DFC">
        <w:rPr>
          <w:rFonts w:asciiTheme="minorBidi" w:hAnsiTheme="minorBidi" w:hint="eastAsia"/>
          <w:sz w:val="24"/>
          <w:szCs w:val="24"/>
          <w:rtl/>
        </w:rPr>
        <w:t>קטנה</w:t>
      </w:r>
      <w:r w:rsidRPr="00692DFC">
        <w:rPr>
          <w:rFonts w:asciiTheme="minorBidi" w:hAnsiTheme="minorBidi"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sz w:val="24"/>
          <w:szCs w:val="24"/>
          <w:rtl/>
        </w:rPr>
        <w:t>לא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צריך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הרבה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חיילים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לכיבוש</w:t>
      </w:r>
      <w:r w:rsidRPr="00692DFC">
        <w:rPr>
          <w:rFonts w:asciiTheme="minorBidi" w:hAnsiTheme="minorBidi"/>
          <w:sz w:val="24"/>
          <w:szCs w:val="24"/>
          <w:rtl/>
        </w:rPr>
        <w:t>)</w:t>
      </w:r>
    </w:p>
    <w:p w14:paraId="6E27AF06" w14:textId="77777777" w:rsidR="00DE588C" w:rsidRPr="00692DFC" w:rsidRDefault="00DE588C" w:rsidP="00DE588C">
      <w:pPr>
        <w:pStyle w:val="ListParagraph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4.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מה הי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מעשיו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של </w:t>
      </w:r>
      <w:r>
        <w:rPr>
          <w:rFonts w:asciiTheme="minorBidi" w:hAnsiTheme="minorBidi"/>
          <w:color w:val="000000" w:themeColor="text1"/>
          <w:sz w:val="24"/>
          <w:szCs w:val="24"/>
          <w:rtl/>
        </w:rPr>
        <w:t>יהושע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מיד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לאחר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הכישלון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? (שאל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אלוהים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מה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השתבש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הפעם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)</w:t>
      </w:r>
    </w:p>
    <w:p w14:paraId="03727A0F" w14:textId="77777777" w:rsidR="00DE588C" w:rsidRPr="00692DFC" w:rsidRDefault="00DE588C" w:rsidP="00DE588C">
      <w:pPr>
        <w:pStyle w:val="ListParagraph"/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5.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כתבו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במילים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שלכם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פסוק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ז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: 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</w:rPr>
        <w:t>"</w:t>
      </w:r>
      <w:r w:rsidRPr="00692DFC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לָמָה הֵעֲבַרְתָּ הַעֲבִיר אֶת הָעָם הַזֶּה אֶת הַיַּרְדֵּן לָתֵת אֹתָנוּ בְּיַד הָאֱמֹרִי לְהַאֲבִידֵנוּ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?" 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(למה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העברת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אותנו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הירדן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אתה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מתכוון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לתת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לנו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למות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בקרב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עם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color w:val="000000" w:themeColor="text1"/>
          <w:sz w:val="24"/>
          <w:szCs w:val="24"/>
          <w:rtl/>
        </w:rPr>
        <w:t>האמורי</w:t>
      </w:r>
      <w:r w:rsidRPr="00692DFC">
        <w:rPr>
          <w:rFonts w:asciiTheme="minorBidi" w:hAnsiTheme="minorBidi"/>
          <w:color w:val="000000" w:themeColor="text1"/>
          <w:sz w:val="24"/>
          <w:szCs w:val="24"/>
          <w:rtl/>
        </w:rPr>
        <w:t>?)</w:t>
      </w:r>
    </w:p>
    <w:bookmarkEnd w:id="0"/>
    <w:p w14:paraId="3289ACDA" w14:textId="77777777" w:rsidR="00DE588C" w:rsidRDefault="00DE588C"/>
    <w:sectPr w:rsidR="00DE588C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555B06"/>
    <w:rsid w:val="008B0827"/>
    <w:rsid w:val="00B24886"/>
    <w:rsid w:val="00BE0165"/>
    <w:rsid w:val="00DE588C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2018-07-23T14:37:00Z</dcterms:created>
  <dcterms:modified xsi:type="dcterms:W3CDTF">2018-07-23T14:37:00Z</dcterms:modified>
</cp:coreProperties>
</file>