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3A" w:rsidRDefault="00054E3A" w:rsidP="00054E3A">
      <w:pPr>
        <w:spacing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דף עבודה במדבר </w:t>
      </w:r>
      <w:proofErr w:type="spellStart"/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יז</w:t>
      </w:r>
      <w:bookmarkStart w:id="0" w:name="_GoBack"/>
      <w:bookmarkEnd w:id="0"/>
      <w:proofErr w:type="spellEnd"/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eastAsia="Calibri" w:hAnsiTheme="minorBidi"/>
          <w:b/>
          <w:bCs/>
          <w:sz w:val="24"/>
          <w:szCs w:val="24"/>
          <w:rtl/>
        </w:rPr>
        <w:t>–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פסוקים </w:t>
      </w:r>
      <w:proofErr w:type="spellStart"/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יב</w:t>
      </w:r>
      <w:proofErr w:type="spellEnd"/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-יד</w:t>
      </w:r>
    </w:p>
    <w:p w:rsidR="00054E3A" w:rsidRPr="00857F77" w:rsidRDefault="00054E3A" w:rsidP="00054E3A">
      <w:pPr>
        <w:spacing w:line="36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857F77">
        <w:rPr>
          <w:rFonts w:asciiTheme="minorBidi" w:eastAsia="Calibri" w:hAnsiTheme="minorBidi" w:hint="eastAsia"/>
          <w:sz w:val="24"/>
          <w:szCs w:val="24"/>
          <w:rtl/>
        </w:rPr>
        <w:t>הוסיפו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לפסוקים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סימן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שאלה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או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סימן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קריאה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במקומות</w:t>
      </w:r>
      <w:r w:rsidRPr="00857F77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857F77">
        <w:rPr>
          <w:rFonts w:asciiTheme="minorBidi" w:eastAsia="Calibri" w:hAnsiTheme="minorBidi" w:hint="eastAsia"/>
          <w:sz w:val="24"/>
          <w:szCs w:val="24"/>
          <w:rtl/>
        </w:rPr>
        <w:t>המסומנים</w:t>
      </w:r>
      <w:r w:rsidRPr="00857F77">
        <w:rPr>
          <w:rFonts w:asciiTheme="minorBidi" w:eastAsia="Calibri" w:hAnsiTheme="minorBidi"/>
          <w:sz w:val="24"/>
          <w:szCs w:val="24"/>
          <w:rtl/>
        </w:rPr>
        <w:t>.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857F77">
        <w:rPr>
          <w:rFonts w:ascii="David" w:eastAsia="Calibri" w:hAnsi="David" w:cs="David"/>
          <w:sz w:val="24"/>
          <w:szCs w:val="24"/>
          <w:rtl/>
        </w:rPr>
        <w:t>יב</w:t>
      </w:r>
      <w:proofErr w:type="spellEnd"/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 וַיִּשְׁלַח מֹשֶׁה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 xml:space="preserve"> לִקְרֹא לְדָתָן וְלַאֲבִירָם בְּנֵי אֱלִיאָב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,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ו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>ַיֹּאמְרוּ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'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לֹא נַעֲלֶה___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857F77">
        <w:rPr>
          <w:rFonts w:ascii="David" w:eastAsia="Calibri" w:hAnsi="David" w:cs="David"/>
          <w:sz w:val="24"/>
          <w:szCs w:val="24"/>
          <w:rtl/>
        </w:rPr>
        <w:t>יג</w:t>
      </w:r>
      <w:proofErr w:type="spellEnd"/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 הַמְעַט כִּי הֶעֱלִיתָנ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וּ מֵאֶרֶץ זָבַת חָלָב וּדְבַשׁ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 xml:space="preserve"> לַהֲמִיתֵנוּ בַּמִּדְבָּר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____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כִּי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תִשְׂתָּרֵר עָלֵינוּ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 xml:space="preserve"> גַּם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הִשְׂתָּרֵר___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57F77">
        <w:rPr>
          <w:rFonts w:ascii="David" w:eastAsia="Calibri" w:hAnsi="David" w:cs="David"/>
          <w:sz w:val="24"/>
          <w:szCs w:val="24"/>
          <w:rtl/>
        </w:rPr>
        <w:t>יד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 אַף לֹא אֶל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אֶרֶץ זָבַת חָלָב וּדְבַשׁ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David" w:eastAsia="Calibri" w:hAnsi="David" w:cs="David"/>
          <w:b/>
          <w:bCs/>
          <w:sz w:val="24"/>
          <w:szCs w:val="24"/>
          <w:rtl/>
        </w:rPr>
        <w:t>הֲבִיאֹתָנו</w:t>
      </w:r>
      <w:proofErr w:type="spellEnd"/>
      <w:r>
        <w:rPr>
          <w:rFonts w:ascii="David" w:eastAsia="Calibri" w:hAnsi="David" w:cs="David"/>
          <w:b/>
          <w:bCs/>
          <w:sz w:val="24"/>
          <w:szCs w:val="24"/>
          <w:rtl/>
        </w:rPr>
        <w:t xml:space="preserve">ּ, </w:t>
      </w:r>
      <w:proofErr w:type="spellStart"/>
      <w:r>
        <w:rPr>
          <w:rFonts w:ascii="David" w:eastAsia="Calibri" w:hAnsi="David" w:cs="David"/>
          <w:b/>
          <w:bCs/>
          <w:sz w:val="24"/>
          <w:szCs w:val="24"/>
          <w:rtl/>
        </w:rPr>
        <w:t>וַתִּתֶּן</w:t>
      </w:r>
      <w:proofErr w:type="spellEnd"/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8E494E">
        <w:rPr>
          <w:rFonts w:ascii="David" w:eastAsia="Calibri" w:hAnsi="David" w:cs="David"/>
          <w:b/>
          <w:bCs/>
          <w:sz w:val="24"/>
          <w:szCs w:val="24"/>
          <w:rtl/>
        </w:rPr>
        <w:t>לָנוּ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 xml:space="preserve"> נַחֲלַת שָׂדֶה וָכָרֶם___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ה</w:t>
      </w:r>
      <w:r>
        <w:rPr>
          <w:rFonts w:ascii="David" w:eastAsia="Calibri" w:hAnsi="David" w:cs="David"/>
          <w:b/>
          <w:bCs/>
          <w:sz w:val="24"/>
          <w:szCs w:val="24"/>
          <w:rtl/>
        </w:rPr>
        <w:t>ַעֵינֵי</w:t>
      </w:r>
      <w:proofErr w:type="spellEnd"/>
      <w:r>
        <w:rPr>
          <w:rFonts w:ascii="David" w:eastAsia="Calibri" w:hAnsi="David" w:cs="David"/>
          <w:b/>
          <w:bCs/>
          <w:sz w:val="24"/>
          <w:szCs w:val="24"/>
          <w:rtl/>
        </w:rPr>
        <w:t xml:space="preserve"> הָאֲנָשִׁים הָהֵם</w:t>
      </w: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 xml:space="preserve"> תְּנַקֵּר___</w:t>
      </w:r>
    </w:p>
    <w:p w:rsidR="00054E3A" w:rsidRPr="00857F77" w:rsidRDefault="00054E3A" w:rsidP="00054E3A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857F77">
        <w:rPr>
          <w:rFonts w:ascii="David" w:eastAsia="Calibri" w:hAnsi="David" w:cs="David"/>
          <w:b/>
          <w:bCs/>
          <w:sz w:val="24"/>
          <w:szCs w:val="24"/>
          <w:rtl/>
        </w:rPr>
        <w:t>לֹא נַעֲלֶה___</w:t>
      </w:r>
    </w:p>
    <w:p w:rsidR="00506176" w:rsidRPr="00054E3A" w:rsidRDefault="00054E3A"/>
    <w:sectPr w:rsidR="00506176" w:rsidRPr="00054E3A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A"/>
    <w:rsid w:val="00054E3A"/>
    <w:rsid w:val="006C7B3A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449A"/>
  <w15:chartTrackingRefBased/>
  <w15:docId w15:val="{BE1F5B8E-9A67-4645-8EE0-A8F41CA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397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2018-06-10T07:25:00Z</dcterms:created>
  <dcterms:modified xsi:type="dcterms:W3CDTF">2018-06-10T07:26:00Z</dcterms:modified>
</cp:coreProperties>
</file>