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85650" w:rsidRPr="00133132" w:rsidTr="00C9562D">
        <w:trPr>
          <w:trHeight w:val="3862"/>
        </w:trPr>
        <w:tc>
          <w:tcPr>
            <w:tcW w:w="9576" w:type="dxa"/>
          </w:tcPr>
          <w:p w:rsidR="00D85650" w:rsidRPr="005F0894" w:rsidRDefault="00D85650" w:rsidP="00C9562D">
            <w:pPr>
              <w:pStyle w:val="Heading1"/>
              <w:spacing w:line="360" w:lineRule="auto"/>
              <w:jc w:val="both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F0894">
              <w:rPr>
                <w:rFonts w:asciiTheme="minorBidi" w:hAnsiTheme="minorBidi" w:cstheme="minorBidi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דף</w:t>
            </w:r>
            <w:r w:rsidRPr="005F0894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F0894">
              <w:rPr>
                <w:rFonts w:asciiTheme="minorBidi" w:hAnsiTheme="minorBidi" w:cstheme="minorBidi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עבודה</w:t>
            </w:r>
            <w:r w:rsidRPr="005F0894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: </w:t>
            </w:r>
            <w:r w:rsidRPr="005F0894">
              <w:rPr>
                <w:rFonts w:asciiTheme="minorBidi" w:hAnsiTheme="minorBidi" w:cstheme="minorBidi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פרשנויות</w:t>
            </w:r>
          </w:p>
          <w:p w:rsidR="00D85650" w:rsidRPr="005F0894" w:rsidRDefault="00D85650" w:rsidP="00C9562D">
            <w:pPr>
              <w:pStyle w:val="Heading1"/>
              <w:spacing w:line="360" w:lineRule="auto"/>
              <w:jc w:val="both"/>
              <w:outlineLvl w:val="0"/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</w:pPr>
            <w:r w:rsidRPr="005F0894">
              <w:rPr>
                <w:rFonts w:asciiTheme="minorBidi" w:hAnsiTheme="minorBidi" w:cstheme="minorBidi" w:hint="eastAsia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פרק</w:t>
            </w:r>
            <w:r w:rsidRPr="005F0894"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 xml:space="preserve"> </w:t>
            </w:r>
            <w:r w:rsidRPr="005F0894">
              <w:rPr>
                <w:rFonts w:asciiTheme="minorBidi" w:hAnsiTheme="minorBidi" w:cstheme="minorBidi" w:hint="eastAsia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טז</w:t>
            </w:r>
            <w:r w:rsidRPr="005F0894"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 xml:space="preserve"> </w:t>
            </w:r>
            <w:r w:rsidRPr="005F0894">
              <w:rPr>
                <w:rFonts w:asciiTheme="minorBidi" w:hAnsiTheme="minorBidi" w:cstheme="minorBidi" w:hint="eastAsia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פסוקים</w:t>
            </w:r>
            <w:r w:rsidRPr="005F0894"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 xml:space="preserve"> </w:t>
            </w:r>
            <w:r w:rsidRPr="005F0894">
              <w:rPr>
                <w:rFonts w:asciiTheme="minorBidi" w:hAnsiTheme="minorBidi" w:cstheme="minorBidi" w:hint="eastAsia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ל</w:t>
            </w:r>
            <w:r w:rsidRPr="005F0894"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-לא</w:t>
            </w:r>
          </w:p>
          <w:p w:rsidR="00D85650" w:rsidRPr="005F0894" w:rsidRDefault="00D85650" w:rsidP="00C9562D">
            <w:pPr>
              <w:pStyle w:val="Heading1"/>
              <w:spacing w:line="360" w:lineRule="auto"/>
              <w:jc w:val="both"/>
              <w:outlineLvl w:val="0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"</w:t>
            </w: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ַ</w:t>
            </w: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יַּעַשׂ אַחְאָב בֶּן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עָמְרִי הָרַע בְּעֵינֵי ה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' </w:t>
            </w: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מִכֹּל אֲשֶׁר לְפָנָיו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. </w:t>
            </w: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וַיְהִי הֲנָקֵל לֶכְתּו</w:t>
            </w:r>
            <w:r w:rsidRPr="00F27A43">
              <w:rPr>
                <w:rFonts w:ascii="David" w:eastAsiaTheme="minorHAnsi" w:hAnsi="David" w:cs="David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F27A43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בְּחַטֹּאות יָרָבְעָם בֶּן</w:t>
            </w:r>
            <w:r w:rsidRPr="00F27A43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27A43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נְבָט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. </w:t>
            </w:r>
            <w:r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וַיִּקַּח אִשָּׁה 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אִיזֶבֶל בַּת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27A43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אֶתְבַּעַל מֶלֶךְ צִיד</w:t>
            </w:r>
            <w:r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ֹנִים, וַיֵּלֶךְ וַיַּעֲבֹד 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הַבַּעַל</w:t>
            </w:r>
            <w:r w:rsidRPr="00F27A43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וַיִּשְׁתַּחוּ לוֹ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."</w:t>
            </w: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  <w:p w:rsidR="00D85650" w:rsidRDefault="00D85650" w:rsidP="00D85650">
            <w:pPr>
              <w:pStyle w:val="Heading1"/>
              <w:numPr>
                <w:ilvl w:val="0"/>
                <w:numId w:val="3"/>
              </w:numPr>
              <w:spacing w:before="0" w:line="360" w:lineRule="auto"/>
              <w:jc w:val="both"/>
              <w:outlineLvl w:val="0"/>
              <w:rPr>
                <w:rFonts w:asciiTheme="minorBidi" w:hAnsiTheme="minorBidi" w:cs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F0894"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מצודת דוד</w:t>
            </w:r>
          </w:p>
          <w:p w:rsidR="00D85650" w:rsidRPr="005F0894" w:rsidRDefault="00D85650" w:rsidP="00C9562D">
            <w:pPr>
              <w:pStyle w:val="Heading1"/>
              <w:spacing w:line="360" w:lineRule="auto"/>
              <w:jc w:val="both"/>
              <w:outlineLvl w:val="0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"וַיְהִי הֲנָקֵל" - הקל שבמעשיו היה ללכת בחטאת ירבעם כי הרשיע עוד יותר ממנו.</w:t>
            </w:r>
          </w:p>
          <w:p w:rsidR="00D85650" w:rsidRPr="005F0894" w:rsidRDefault="00D85650" w:rsidP="00D8565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5F0894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תלמוד בבלי, מסכת סנהדרין קב ע"ב </w:t>
            </w:r>
          </w:p>
          <w:p w:rsidR="00D85650" w:rsidRPr="005F0894" w:rsidRDefault="00D85650" w:rsidP="00C9562D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קלות שעשה אחאב כחמורות שעשה ירבעם. ומפני מה תלה הכתוב בירבעם? מפני שירבעם היה תחלה לקלקלה.</w:t>
            </w:r>
          </w:p>
          <w:p w:rsidR="00D85650" w:rsidRPr="005F0894" w:rsidRDefault="00D85650" w:rsidP="00D8565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</w:pPr>
            <w:r w:rsidRPr="005F0894">
              <w:rPr>
                <w:rFonts w:asciiTheme="minorBidi" w:hAnsiTheme="minorBidi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רש"י</w:t>
            </w:r>
          </w:p>
          <w:p w:rsidR="00D85650" w:rsidRPr="005F0894" w:rsidRDefault="00D85650" w:rsidP="00C9562D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"</w:t>
            </w:r>
            <w:r w:rsidRPr="00F27A43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וַיַּעֲבֹד אֶת</w:t>
            </w:r>
            <w:r w:rsidRPr="00F27A43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27A43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הַבַּעַל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"</w:t>
            </w:r>
            <w:r w:rsidRPr="00F27A43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- מוסיף על עגלים של ירבעם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.</w:t>
            </w:r>
          </w:p>
          <w:p w:rsidR="00D85650" w:rsidRPr="005F0894" w:rsidRDefault="00D85650" w:rsidP="00C9562D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  <w:p w:rsidR="00D85650" w:rsidRPr="005F0894" w:rsidRDefault="00D85650" w:rsidP="00D8565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</w:pP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כיצד מסבירים שני הפירושים הראשונים את המילה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315F59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"</w:t>
            </w: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הֲנָקֵל"?</w:t>
            </w:r>
          </w:p>
          <w:p w:rsidR="00D85650" w:rsidRPr="005F0894" w:rsidRDefault="00D85650" w:rsidP="00D8565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</w:pP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מהי ההשוואה בין מעשי ירבעם למעשי אחאב על פי מצודת דוד?</w:t>
            </w:r>
          </w:p>
          <w:p w:rsidR="00D85650" w:rsidRPr="005F0894" w:rsidRDefault="00D85650" w:rsidP="00D8565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</w:pP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מדוע על פי מסכת סנהדרין אף שמעשיו של אחאב חמורים יותר, 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העברות נקשרות בשמו של</w:t>
            </w: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ירבעם?</w:t>
            </w:r>
          </w:p>
          <w:p w:rsidR="00D85650" w:rsidRPr="005F0894" w:rsidRDefault="00D85650" w:rsidP="00D8565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מהי העברה המשותפת לירבעם ולאחאב על פי רש"י?</w:t>
            </w:r>
          </w:p>
        </w:tc>
      </w:tr>
    </w:tbl>
    <w:p w:rsidR="00D85650" w:rsidRPr="005F0894" w:rsidRDefault="00D85650" w:rsidP="00D8565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F0894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85650" w:rsidRPr="00133132" w:rsidTr="00C9562D">
        <w:trPr>
          <w:trHeight w:val="3862"/>
        </w:trPr>
        <w:tc>
          <w:tcPr>
            <w:tcW w:w="9576" w:type="dxa"/>
          </w:tcPr>
          <w:p w:rsidR="00D85650" w:rsidRPr="005F0894" w:rsidRDefault="00D85650" w:rsidP="00C9562D">
            <w:pPr>
              <w:pStyle w:val="Heading1"/>
              <w:spacing w:line="360" w:lineRule="auto"/>
              <w:jc w:val="both"/>
              <w:outlineLvl w:val="0"/>
              <w:rPr>
                <w:rFonts w:asciiTheme="minorBidi" w:hAnsiTheme="minorBidi" w:cs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bookmarkStart w:id="0" w:name="_GoBack" w:colFirst="0" w:colLast="1"/>
            <w:r w:rsidRPr="005F0894">
              <w:rPr>
                <w:rFonts w:asciiTheme="minorBidi" w:hAnsiTheme="minorBidi" w:cstheme="minorBidi" w:hint="eastAsia"/>
                <w:color w:val="000000"/>
                <w:sz w:val="24"/>
                <w:szCs w:val="24"/>
                <w:shd w:val="clear" w:color="auto" w:fill="FFFFFF"/>
                <w:rtl/>
              </w:rPr>
              <w:t>להלן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תשובות לשאלות בדף העבודה לשימוש המורה:</w:t>
            </w:r>
          </w:p>
          <w:p w:rsidR="00D85650" w:rsidRPr="005F0894" w:rsidRDefault="00D85650" w:rsidP="00D8565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</w:pP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כיצד מסבירים שני הפירושים הראשונים את המילה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"</w:t>
            </w:r>
            <w:r w:rsidRPr="00C73671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הֲנָקֵל</w:t>
            </w: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"? (מלשון קל)</w:t>
            </w:r>
          </w:p>
          <w:p w:rsidR="00D85650" w:rsidRPr="005F0894" w:rsidRDefault="00D85650" w:rsidP="00D8565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</w:pP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מהי ההשוואה בין מעשי ירבעם למעשי אחאב על פי מצודת דוד? (</w:t>
            </w:r>
            <w:r w:rsidRPr="005F0894">
              <w:rPr>
                <w:rFonts w:asciiTheme="minorBidi" w:hAnsiTheme="minorBidi" w:hint="eastAsia"/>
                <w:color w:val="000000"/>
                <w:sz w:val="24"/>
                <w:szCs w:val="24"/>
                <w:shd w:val="clear" w:color="auto" w:fill="FFFFFF"/>
                <w:rtl/>
              </w:rPr>
              <w:t>מעשיו</w:t>
            </w: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של ירבעם קלים 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מ</w:t>
            </w:r>
            <w:r w:rsidRPr="005F0894">
              <w:rPr>
                <w:rFonts w:asciiTheme="minorBidi" w:hAnsiTheme="minorBidi" w:hint="eastAsia"/>
                <w:color w:val="000000"/>
                <w:sz w:val="24"/>
                <w:szCs w:val="24"/>
                <w:shd w:val="clear" w:color="auto" w:fill="FFFFFF"/>
                <w:rtl/>
              </w:rPr>
              <w:t>מעשי</w:t>
            </w: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F0894">
              <w:rPr>
                <w:rFonts w:asciiTheme="minorBidi" w:hAnsiTheme="minorBidi" w:hint="eastAsia"/>
                <w:color w:val="000000"/>
                <w:sz w:val="24"/>
                <w:szCs w:val="24"/>
                <w:shd w:val="clear" w:color="auto" w:fill="FFFFFF"/>
                <w:rtl/>
              </w:rPr>
              <w:t>אחאב</w:t>
            </w: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)</w:t>
            </w:r>
          </w:p>
          <w:p w:rsidR="00D85650" w:rsidRPr="005F0894" w:rsidRDefault="00D85650" w:rsidP="00D8565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</w:pP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מדוע על פי מסכת סנהדרין אף שמעשיו של אחאב חמורים יותר, ה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עברות נקשרות בשמו של</w:t>
            </w: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ירבעם? (ירבעם התחיל את הדרך הרעה)</w:t>
            </w:r>
          </w:p>
          <w:p w:rsidR="00D85650" w:rsidRPr="005F0894" w:rsidRDefault="00D85650" w:rsidP="00D8565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מהי העברה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ה</w:t>
            </w: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משותפת לירבעם ולאחאב על פי רש"י?</w:t>
            </w:r>
            <w:r w:rsidRPr="005F0894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(עבודת </w:t>
            </w:r>
            <w:r w:rsidRPr="005F0894">
              <w:rPr>
                <w:rFonts w:asciiTheme="minorBidi" w:hAnsiTheme="minorBidi" w:hint="eastAsia"/>
                <w:color w:val="000000"/>
                <w:sz w:val="24"/>
                <w:szCs w:val="24"/>
                <w:shd w:val="clear" w:color="auto" w:fill="FFFFFF"/>
                <w:rtl/>
              </w:rPr>
              <w:t>הבעל</w:t>
            </w: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Pr="005F0894">
              <w:rPr>
                <w:rFonts w:asciiTheme="minorBidi" w:hAnsiTheme="minorBidi" w:hint="eastAsia"/>
                <w:color w:val="000000"/>
                <w:sz w:val="24"/>
                <w:szCs w:val="24"/>
                <w:shd w:val="clear" w:color="auto" w:fill="FFFFFF"/>
                <w:rtl/>
              </w:rPr>
              <w:t>עגלים</w:t>
            </w: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)</w:t>
            </w:r>
          </w:p>
        </w:tc>
      </w:tr>
      <w:bookmarkEnd w:id="0"/>
    </w:tbl>
    <w:p w:rsidR="00A3644A" w:rsidRPr="00D85650" w:rsidRDefault="00A3644A" w:rsidP="00D85650"/>
    <w:sectPr w:rsidR="00A3644A" w:rsidRPr="00D85650" w:rsidSect="00956F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24E"/>
    <w:multiLevelType w:val="hybridMultilevel"/>
    <w:tmpl w:val="87484572"/>
    <w:lvl w:ilvl="0" w:tplc="0902F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30C"/>
    <w:multiLevelType w:val="hybridMultilevel"/>
    <w:tmpl w:val="4E92A49C"/>
    <w:lvl w:ilvl="0" w:tplc="63F89B0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01DD2"/>
    <w:multiLevelType w:val="hybridMultilevel"/>
    <w:tmpl w:val="92843C3A"/>
    <w:lvl w:ilvl="0" w:tplc="F58EF56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4A"/>
    <w:rsid w:val="005F7C66"/>
    <w:rsid w:val="00956F6F"/>
    <w:rsid w:val="00A3644A"/>
    <w:rsid w:val="00AB749A"/>
    <w:rsid w:val="00CD3E45"/>
    <w:rsid w:val="00D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379"/>
  <w15:chartTrackingRefBased/>
  <w15:docId w15:val="{BA20A93A-F6D6-4D1F-B596-A4DC7A4A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65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4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5650"/>
    <w:pPr>
      <w:ind w:left="720"/>
      <w:contextualSpacing/>
    </w:pPr>
  </w:style>
  <w:style w:type="table" w:styleId="TableGrid">
    <w:name w:val="Table Grid"/>
    <w:basedOn w:val="TableNormal"/>
    <w:uiPriority w:val="59"/>
    <w:rsid w:val="00D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2018-09-20T07:32:00Z</dcterms:created>
  <dcterms:modified xsi:type="dcterms:W3CDTF">2018-09-20T07:32:00Z</dcterms:modified>
</cp:coreProperties>
</file>