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793D19" w:rsidRPr="00662705" w14:paraId="4A05E24F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8760F" w14:textId="77777777" w:rsidR="00793D19" w:rsidRPr="00662705" w:rsidRDefault="00793D19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eastAsia="Gisha" w:hAnsiTheme="minorBidi" w:cstheme="minorBidi" w:hint="cs"/>
                <w:b/>
                <w:bCs/>
                <w:sz w:val="24"/>
                <w:szCs w:val="24"/>
                <w:rtl/>
              </w:rPr>
              <w:t>דף עבודה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>: פס</w:t>
            </w:r>
            <w:r w:rsidRPr="00662705">
              <w:rPr>
                <w:rFonts w:asciiTheme="minorBidi" w:eastAsia="Gisha" w:hAnsiTheme="minorBidi" w:cstheme="minorBidi" w:hint="eastAsia"/>
                <w:b/>
                <w:bCs/>
                <w:sz w:val="24"/>
                <w:szCs w:val="24"/>
                <w:rtl/>
              </w:rPr>
              <w:t>וקים</w:t>
            </w:r>
            <w:r w:rsidRPr="00662705">
              <w:rPr>
                <w:rFonts w:asciiTheme="minorBidi" w:eastAsia="Gisha" w:hAnsiTheme="minorBidi" w:cstheme="minorBidi"/>
                <w:b/>
                <w:bCs/>
                <w:sz w:val="24"/>
                <w:szCs w:val="24"/>
                <w:rtl/>
              </w:rPr>
              <w:t xml:space="preserve"> א-טז מסומנים</w:t>
            </w:r>
          </w:p>
        </w:tc>
      </w:tr>
      <w:tr w:rsidR="00793D19" w:rsidRPr="00662705" w14:paraId="74EF0EB5" w14:textId="77777777" w:rsidTr="006132E4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C7C4" w14:textId="77777777" w:rsidR="00793D19" w:rsidRPr="00570479" w:rsidRDefault="00793D19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א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וַיֵּרָא אֵלָיו ה' בְּאֵלֹנֵי מַמְרֵא וְהוּא יֹשֵׁב פֶּתַח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הָאֹהֶל כְּחֹם הַיּוֹם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ב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וַיִּשָּׂא עֵינָיו וַיַּרְא וְהִנֵּה שְׁלֹשָׁה אֲנָשִׁים נִצָּבִים עָלָיו וַיַּרְא וַיָּרָץ לִקְרָאתָם מִפֶּתַח הָאֹהֶל וַיִּשְׁתַּחוּ אָרְצָה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ג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וַיֹּאמַר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אֲדֹנָי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אִם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נָא מָצָאתִי חֵן בְּעֵינֶיךָ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אַל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נָא תַעֲבֹר מֵעַל עַבְדֶּךָ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ד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יֻקַּח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נָא מְעַט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מַיִם וְרַחֲצוּ רַגְלֵיכֶם וְהִשָּׁעֲנוּ תַּחַת הָעֵץ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ה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וְאֶקְחָה פַת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לֶחֶם וְסַעֲדוּ לִבְּכֶם אַחַר תַּעֲבֹרוּ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כִּי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עַל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כֵּן עֲבַרְתֶּם עַל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עַבְדְּכֶם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וַיֹּאמְרוּ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כֵּן תַּעֲשֶׂה כַּאֲשֶׁר דִּבַּרְתָּ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1478697" w14:textId="77777777" w:rsidR="00793D19" w:rsidRPr="00570479" w:rsidRDefault="00793D19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ו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וַיְמַהֵר אַבְרָהָם הָאֹהֱלָה 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שָׂרָה וַיֹּאמֶר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מַהֲרִי שְׁלֹשׁ סְאִים קֶמַח סֹלֶת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לוּשִׁי וַעֲשִׂי עֻגוֹת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ז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רָץ אַבְרָהָם וַיִּקַּח בֶּן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בָּקָר רַךְ וָטוֹב וַיִּתֵּן 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הַנַּעַר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וַיְמַהֵר לַעֲשׂוֹת אֹתוֹ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ח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וַיִּקַּח חֶמְאָה וְחָלָב וּבֶן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הַבָּקָר אֲשֶׁר עָשָׂה וַיִּתֵּן לִפְנֵיהֶם וְהוּא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עֹמֵד עֲלֵיהֶם תַּחַת הָעֵץ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וַיֹּאכֵלוּ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0032746" w14:textId="77777777" w:rsidR="00793D19" w:rsidRPr="00662705" w:rsidRDefault="00793D19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="David" w:eastAsia="Gisha" w:hAnsi="David" w:cs="David"/>
                <w:b/>
                <w:bCs/>
                <w:sz w:val="24"/>
                <w:szCs w:val="24"/>
              </w:rPr>
            </w:pP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ט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וַיֹּאמְרוּ אֵלָיו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אַיֵּה שָׂרָה אִשְׁתֶּךָ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הִנֵּה בָאֹהֶל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י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שׁוֹב אָשׁוּב אֵלֶיךָ כָּעֵת חַיָּה וְהִנֵּה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בֵן לְשָׂרָה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אִשְׁתֶּךָ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וְשָׂרָה שֹׁמַעַת פֶּתַח הָאֹהֶל וְהוּא אַחֲרָיו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יא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וְאַבְרָהָם וְשָׂרָה זְקֵנִים בָּאִים בַּיָּמִים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חָדַל לִהְיוֹת לְשָׂרָה אֹרַח כַּנָּשִׁים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sz w:val="24"/>
                <w:szCs w:val="24"/>
                <w:rtl/>
              </w:rPr>
              <w:t>יב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וַתִּצְחַק שָׂרָה בְּקִרְבָּהּ לֵאמֹר אַחֲרֵי בְלֹתִי הָיְתָה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לִּי עֶדְנָה וַאדֹנִי זָקֵן</w:t>
            </w:r>
            <w:r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?!</w:t>
            </w:r>
            <w:r w:rsidRPr="00662705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340668CB" w14:textId="77777777" w:rsidR="00793D19" w:rsidRPr="00662705" w:rsidRDefault="00793D19" w:rsidP="006132E4">
            <w:pPr>
              <w:pStyle w:val="1"/>
              <w:bidi/>
              <w:spacing w:after="200" w:line="360" w:lineRule="auto"/>
              <w:contextualSpacing w:val="0"/>
              <w:jc w:val="both"/>
              <w:rPr>
                <w:rFonts w:asciiTheme="minorBidi" w:eastAsia="Gisha" w:hAnsiTheme="minorBidi" w:cstheme="minorBidi"/>
                <w:sz w:val="24"/>
                <w:szCs w:val="24"/>
              </w:rPr>
            </w:pP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יג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 ה' אֶל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אַבְרָהָם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לָמָּה זֶּה צָחֲקָה שָׂרָה לֵאמֹר הַאַף אֻמְנָם אֵלֵד וַאֲנִי זָקַנְתִּי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יד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הֲיִפָּלֵא מֵה' דָּבָר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?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לַמּוֹעֵד אָשׁוּב אֵלֶיךָ כָּעֵת חַיָּה וּלְשָׂרָה בֵן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."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טו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וַתְּכַחֵשׁ שָׂרָה לֵאמֹר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לֹא צָחַקְתִּי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כִּי יָרֵאָה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וַיֹּאמֶר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: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לֹא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כִּי צָחָקְתְּ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".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sz w:val="24"/>
                <w:szCs w:val="24"/>
                <w:rtl/>
              </w:rPr>
              <w:t>טז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וַיָּקֻמוּ מִשָּׁם הָאֲנָשִׁים וַיַּשְׁקִפוּ עַל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>פְּנֵי סְדֹם</w:t>
            </w:r>
            <w:r w:rsidRPr="00570479">
              <w:rPr>
                <w:rFonts w:ascii="David" w:eastAsia="Gisha" w:hAnsi="David" w:cs="David" w:hint="cs"/>
                <w:b/>
                <w:bCs/>
                <w:sz w:val="24"/>
                <w:szCs w:val="24"/>
                <w:rtl/>
              </w:rPr>
              <w:t>,</w:t>
            </w:r>
            <w:r w:rsidRPr="00570479">
              <w:rPr>
                <w:rFonts w:ascii="David" w:eastAsia="Gisha" w:hAnsi="David" w:cs="David"/>
                <w:b/>
                <w:bCs/>
                <w:sz w:val="24"/>
                <w:szCs w:val="24"/>
                <w:rtl/>
              </w:rPr>
              <w:t xml:space="preserve"> וְאַבְרָהָם הֹלֵךְ עִמָּם לְשַׁלְּחָם</w:t>
            </w:r>
            <w:r w:rsidRPr="00570479">
              <w:rPr>
                <w:rFonts w:asciiTheme="minorBidi" w:eastAsia="Gisha" w:hAnsiTheme="minorBidi" w:cstheme="minorBidi" w:hint="cs"/>
                <w:sz w:val="24"/>
                <w:szCs w:val="24"/>
                <w:rtl/>
              </w:rPr>
              <w:t>.</w:t>
            </w:r>
          </w:p>
        </w:tc>
      </w:tr>
    </w:tbl>
    <w:p w14:paraId="1B8C9E97" w14:textId="77777777" w:rsidR="00793D19" w:rsidRPr="00793D19" w:rsidRDefault="00793D19">
      <w:bookmarkStart w:id="0" w:name="_GoBack"/>
      <w:bookmarkEnd w:id="0"/>
    </w:p>
    <w:sectPr w:rsidR="00793D19" w:rsidRPr="00793D19" w:rsidSect="005C230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19"/>
    <w:rsid w:val="005C2308"/>
    <w:rsid w:val="0079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B5686"/>
  <w15:chartTrackingRefBased/>
  <w15:docId w15:val="{221509DD-C284-4B87-B217-DF620CB78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19"/>
    <w:pPr>
      <w:bidi/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רגיל1"/>
    <w:rsid w:val="00793D19"/>
    <w:pPr>
      <w:spacing w:after="0" w:line="276" w:lineRule="auto"/>
      <w:contextualSpacing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1</cp:revision>
  <dcterms:created xsi:type="dcterms:W3CDTF">2018-10-16T17:28:00Z</dcterms:created>
  <dcterms:modified xsi:type="dcterms:W3CDTF">2018-10-16T17:28:00Z</dcterms:modified>
</cp:coreProperties>
</file>