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46D" w:rsidRPr="00AC1F4C" w:rsidRDefault="0065746D" w:rsidP="00657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AC1F4C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AC1F4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AC1F4C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AC1F4C">
        <w:rPr>
          <w:rFonts w:asciiTheme="minorBidi" w:hAnsiTheme="minorBidi" w:hint="eastAsia"/>
          <w:b/>
          <w:bCs/>
          <w:sz w:val="24"/>
          <w:szCs w:val="24"/>
          <w:rtl/>
        </w:rPr>
        <w:t>פתרון</w:t>
      </w:r>
      <w:r w:rsidRPr="00AC1F4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b/>
          <w:bCs/>
          <w:sz w:val="24"/>
          <w:szCs w:val="24"/>
          <w:rtl/>
        </w:rPr>
        <w:t>חלומות</w:t>
      </w:r>
      <w:r w:rsidRPr="00AC1F4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b/>
          <w:bCs/>
          <w:sz w:val="24"/>
          <w:szCs w:val="24"/>
          <w:rtl/>
        </w:rPr>
        <w:t>פרעה</w:t>
      </w:r>
    </w:p>
    <w:p w:rsidR="0065746D" w:rsidRPr="00AC1F4C" w:rsidRDefault="0065746D" w:rsidP="00657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C1F4C">
        <w:rPr>
          <w:rFonts w:asciiTheme="minorBidi" w:hAnsiTheme="minorBidi" w:hint="eastAsia"/>
          <w:sz w:val="24"/>
          <w:szCs w:val="24"/>
          <w:rtl/>
        </w:rPr>
        <w:t>קראו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את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פסוקי</w:t>
      </w:r>
      <w:r>
        <w:rPr>
          <w:rFonts w:asciiTheme="minorBidi" w:hAnsiTheme="minorBidi" w:hint="cs"/>
          <w:sz w:val="24"/>
          <w:szCs w:val="24"/>
          <w:rtl/>
        </w:rPr>
        <w:t xml:space="preserve">ם </w:t>
      </w:r>
      <w:proofErr w:type="spellStart"/>
      <w:r w:rsidRPr="00AC1F4C">
        <w:rPr>
          <w:rFonts w:asciiTheme="minorBidi" w:hAnsiTheme="minorBidi" w:hint="eastAsia"/>
          <w:sz w:val="24"/>
          <w:szCs w:val="24"/>
          <w:rtl/>
        </w:rPr>
        <w:t>יז</w:t>
      </w:r>
      <w:r w:rsidRPr="00AC1F4C">
        <w:rPr>
          <w:rFonts w:asciiTheme="minorBidi" w:hAnsiTheme="minorBidi"/>
          <w:sz w:val="24"/>
          <w:szCs w:val="24"/>
          <w:rtl/>
        </w:rPr>
        <w:t>-</w:t>
      </w:r>
      <w:r w:rsidRPr="00AC1F4C">
        <w:rPr>
          <w:rFonts w:asciiTheme="minorBidi" w:hAnsiTheme="minorBidi" w:hint="eastAsia"/>
          <w:sz w:val="24"/>
          <w:szCs w:val="24"/>
          <w:rtl/>
        </w:rPr>
        <w:t>לז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ו</w:t>
      </w:r>
      <w:r w:rsidRPr="00AC1F4C">
        <w:rPr>
          <w:rFonts w:asciiTheme="minorBidi" w:hAnsiTheme="minorBidi" w:hint="eastAsia"/>
          <w:sz w:val="24"/>
          <w:szCs w:val="24"/>
          <w:rtl/>
        </w:rPr>
        <w:t>נסו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לחלקם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לשלושה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חלקים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על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פי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הכותרות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ה</w:t>
      </w:r>
      <w:r>
        <w:rPr>
          <w:rFonts w:asciiTheme="minorBidi" w:hAnsiTheme="minorBidi" w:hint="cs"/>
          <w:sz w:val="24"/>
          <w:szCs w:val="24"/>
          <w:rtl/>
        </w:rPr>
        <w:t>אלה</w:t>
      </w:r>
      <w:r w:rsidRPr="00AC1F4C">
        <w:rPr>
          <w:rFonts w:asciiTheme="minorBidi" w:hAnsiTheme="minorBidi"/>
          <w:sz w:val="24"/>
          <w:szCs w:val="24"/>
          <w:rtl/>
        </w:rPr>
        <w:t>:</w:t>
      </w:r>
    </w:p>
    <w:p w:rsidR="0065746D" w:rsidRPr="00AC1F4C" w:rsidRDefault="0065746D" w:rsidP="00657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C1F4C">
        <w:rPr>
          <w:rFonts w:asciiTheme="minorBidi" w:hAnsiTheme="minorBidi" w:hint="eastAsia"/>
          <w:b/>
          <w:bCs/>
          <w:sz w:val="24"/>
          <w:szCs w:val="24"/>
          <w:rtl/>
        </w:rPr>
        <w:t>החלום</w:t>
      </w:r>
      <w:r w:rsidRPr="00AC1F4C">
        <w:rPr>
          <w:rFonts w:asciiTheme="minorBidi" w:hAnsiTheme="minorBidi"/>
          <w:b/>
          <w:bCs/>
          <w:sz w:val="24"/>
          <w:szCs w:val="24"/>
          <w:rtl/>
        </w:rPr>
        <w:t>: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פסוקים</w:t>
      </w:r>
      <w:r w:rsidRPr="00AC1F4C">
        <w:rPr>
          <w:rFonts w:asciiTheme="minorBidi" w:hAnsiTheme="minorBidi"/>
          <w:sz w:val="24"/>
          <w:szCs w:val="24"/>
          <w:rtl/>
        </w:rPr>
        <w:t xml:space="preserve"> ______ </w:t>
      </w:r>
      <w:r w:rsidRPr="00AC1F4C">
        <w:rPr>
          <w:rFonts w:asciiTheme="minorBidi" w:hAnsiTheme="minorBidi" w:hint="eastAsia"/>
          <w:sz w:val="24"/>
          <w:szCs w:val="24"/>
          <w:rtl/>
        </w:rPr>
        <w:t>עד</w:t>
      </w:r>
      <w:r w:rsidRPr="00AC1F4C">
        <w:rPr>
          <w:rFonts w:asciiTheme="minorBidi" w:hAnsiTheme="minorBidi"/>
          <w:sz w:val="24"/>
          <w:szCs w:val="24"/>
          <w:rtl/>
        </w:rPr>
        <w:t xml:space="preserve"> _______</w:t>
      </w:r>
    </w:p>
    <w:p w:rsidR="0065746D" w:rsidRPr="00AC1F4C" w:rsidRDefault="0065746D" w:rsidP="00657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C1F4C">
        <w:rPr>
          <w:rFonts w:asciiTheme="minorBidi" w:hAnsiTheme="minorBidi" w:hint="eastAsia"/>
          <w:b/>
          <w:bCs/>
          <w:sz w:val="24"/>
          <w:szCs w:val="24"/>
          <w:rtl/>
        </w:rPr>
        <w:t>הפתרון</w:t>
      </w:r>
      <w:r w:rsidRPr="00AC1F4C">
        <w:rPr>
          <w:rFonts w:asciiTheme="minorBidi" w:hAnsiTheme="minorBidi"/>
          <w:b/>
          <w:bCs/>
          <w:sz w:val="24"/>
          <w:szCs w:val="24"/>
          <w:rtl/>
        </w:rPr>
        <w:t>: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פסוקים</w:t>
      </w:r>
      <w:r w:rsidRPr="00AC1F4C">
        <w:rPr>
          <w:rFonts w:asciiTheme="minorBidi" w:hAnsiTheme="minorBidi"/>
          <w:sz w:val="24"/>
          <w:szCs w:val="24"/>
          <w:rtl/>
        </w:rPr>
        <w:t xml:space="preserve"> ______ </w:t>
      </w:r>
      <w:r w:rsidRPr="00AC1F4C">
        <w:rPr>
          <w:rFonts w:asciiTheme="minorBidi" w:hAnsiTheme="minorBidi" w:hint="eastAsia"/>
          <w:sz w:val="24"/>
          <w:szCs w:val="24"/>
          <w:rtl/>
        </w:rPr>
        <w:t>עד</w:t>
      </w:r>
      <w:r w:rsidRPr="00AC1F4C">
        <w:rPr>
          <w:rFonts w:asciiTheme="minorBidi" w:hAnsiTheme="minorBidi"/>
          <w:sz w:val="24"/>
          <w:szCs w:val="24"/>
          <w:rtl/>
        </w:rPr>
        <w:t xml:space="preserve"> _______</w:t>
      </w:r>
    </w:p>
    <w:p w:rsidR="0065746D" w:rsidRPr="00AC1F4C" w:rsidRDefault="0065746D" w:rsidP="00657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C1F4C">
        <w:rPr>
          <w:rFonts w:asciiTheme="minorBidi" w:hAnsiTheme="minorBidi" w:hint="eastAsia"/>
          <w:b/>
          <w:bCs/>
          <w:sz w:val="24"/>
          <w:szCs w:val="24"/>
          <w:rtl/>
        </w:rPr>
        <w:t>העצה</w:t>
      </w:r>
      <w:r w:rsidRPr="00AC1F4C">
        <w:rPr>
          <w:rFonts w:asciiTheme="minorBidi" w:hAnsiTheme="minorBidi"/>
          <w:b/>
          <w:bCs/>
          <w:sz w:val="24"/>
          <w:szCs w:val="24"/>
          <w:rtl/>
        </w:rPr>
        <w:t>: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פסוקים</w:t>
      </w:r>
      <w:r w:rsidRPr="00AC1F4C">
        <w:rPr>
          <w:rFonts w:asciiTheme="minorBidi" w:hAnsiTheme="minorBidi"/>
          <w:sz w:val="24"/>
          <w:szCs w:val="24"/>
          <w:rtl/>
        </w:rPr>
        <w:t xml:space="preserve"> ______ </w:t>
      </w:r>
      <w:r w:rsidRPr="00AC1F4C">
        <w:rPr>
          <w:rFonts w:asciiTheme="minorBidi" w:hAnsiTheme="minorBidi" w:hint="eastAsia"/>
          <w:sz w:val="24"/>
          <w:szCs w:val="24"/>
          <w:rtl/>
        </w:rPr>
        <w:t>עד</w:t>
      </w:r>
      <w:r w:rsidRPr="00AC1F4C">
        <w:rPr>
          <w:rFonts w:asciiTheme="minorBidi" w:hAnsiTheme="minorBidi"/>
          <w:sz w:val="24"/>
          <w:szCs w:val="24"/>
          <w:rtl/>
        </w:rPr>
        <w:t xml:space="preserve"> _______</w:t>
      </w:r>
    </w:p>
    <w:p w:rsidR="0065746D" w:rsidRPr="00AC1F4C" w:rsidRDefault="0065746D" w:rsidP="00657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C1F4C">
        <w:rPr>
          <w:rFonts w:asciiTheme="minorBidi" w:hAnsiTheme="minorBidi" w:hint="eastAsia"/>
          <w:sz w:val="24"/>
          <w:szCs w:val="24"/>
          <w:rtl/>
        </w:rPr>
        <w:t>מה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מסמל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כל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פרט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בחלומות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פרעה</w:t>
      </w:r>
      <w:r w:rsidRPr="00AC1F4C">
        <w:rPr>
          <w:rFonts w:asciiTheme="minorBidi" w:hAnsiTheme="minorBidi"/>
          <w:sz w:val="24"/>
          <w:szCs w:val="24"/>
          <w:rtl/>
        </w:rPr>
        <w:t xml:space="preserve">? </w:t>
      </w:r>
      <w:r w:rsidRPr="00AC1F4C">
        <w:rPr>
          <w:rFonts w:asciiTheme="minorBidi" w:hAnsiTheme="minorBidi" w:hint="eastAsia"/>
          <w:sz w:val="24"/>
          <w:szCs w:val="24"/>
          <w:rtl/>
        </w:rPr>
        <w:t>השלימו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את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הטבלה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הזאת</w:t>
      </w:r>
      <w:r w:rsidRPr="00AC1F4C">
        <w:rPr>
          <w:rFonts w:asciiTheme="minorBidi" w:hAnsiTheme="minorBidi"/>
          <w:sz w:val="24"/>
          <w:szCs w:val="24"/>
          <w:rtl/>
        </w:rPr>
        <w:t xml:space="preserve">: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65746D" w:rsidRPr="00266FB1" w:rsidTr="004144C4">
        <w:tc>
          <w:tcPr>
            <w:tcW w:w="4261" w:type="dxa"/>
          </w:tcPr>
          <w:p w:rsidR="0065746D" w:rsidRPr="00AC1F4C" w:rsidRDefault="0065746D" w:rsidP="004144C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C1F4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הסמלים</w:t>
            </w:r>
            <w:r w:rsidRPr="00AC1F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C1F4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מהחלום</w:t>
            </w:r>
          </w:p>
        </w:tc>
        <w:tc>
          <w:tcPr>
            <w:tcW w:w="4261" w:type="dxa"/>
          </w:tcPr>
          <w:p w:rsidR="0065746D" w:rsidRPr="00AC1F4C" w:rsidRDefault="0065746D" w:rsidP="004144C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C1F4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הפירוש</w:t>
            </w:r>
            <w:r w:rsidRPr="00AC1F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C1F4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שמציע</w:t>
            </w:r>
            <w:r w:rsidRPr="00AC1F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C1F4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יוסף</w:t>
            </w:r>
          </w:p>
        </w:tc>
      </w:tr>
      <w:tr w:rsidR="0065746D" w:rsidRPr="00266FB1" w:rsidTr="004144C4">
        <w:tc>
          <w:tcPr>
            <w:tcW w:w="4261" w:type="dxa"/>
          </w:tcPr>
          <w:p w:rsidR="0065746D" w:rsidRPr="00AC1F4C" w:rsidRDefault="0065746D" w:rsidP="004144C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C1F4C">
              <w:rPr>
                <w:rFonts w:asciiTheme="minorBidi" w:hAnsiTheme="minorBidi" w:hint="eastAsia"/>
                <w:sz w:val="24"/>
                <w:szCs w:val="24"/>
                <w:rtl/>
              </w:rPr>
              <w:t>שבע</w:t>
            </w:r>
            <w:r w:rsidRPr="00AC1F4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C1F4C">
              <w:rPr>
                <w:rFonts w:asciiTheme="minorBidi" w:hAnsiTheme="minorBidi" w:hint="eastAsia"/>
                <w:sz w:val="24"/>
                <w:szCs w:val="24"/>
                <w:rtl/>
              </w:rPr>
              <w:t>פרות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או</w:t>
            </w:r>
            <w:r w:rsidRPr="00AC1F4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C1F4C">
              <w:rPr>
                <w:rFonts w:asciiTheme="minorBidi" w:hAnsiTheme="minorBidi" w:hint="eastAsia"/>
                <w:sz w:val="24"/>
                <w:szCs w:val="24"/>
                <w:rtl/>
              </w:rPr>
              <w:t>שבע</w:t>
            </w:r>
            <w:r w:rsidRPr="00AC1F4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C1F4C">
              <w:rPr>
                <w:rFonts w:asciiTheme="minorBidi" w:hAnsiTheme="minorBidi" w:hint="eastAsia"/>
                <w:sz w:val="24"/>
                <w:szCs w:val="24"/>
                <w:rtl/>
              </w:rPr>
              <w:t>שיבולים</w:t>
            </w:r>
          </w:p>
        </w:tc>
        <w:tc>
          <w:tcPr>
            <w:tcW w:w="4261" w:type="dxa"/>
          </w:tcPr>
          <w:p w:rsidR="0065746D" w:rsidRPr="00AC1F4C" w:rsidRDefault="0065746D" w:rsidP="004144C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65746D" w:rsidRPr="00AC1F4C" w:rsidRDefault="0065746D" w:rsidP="004144C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5746D" w:rsidRPr="00266FB1" w:rsidTr="004144C4">
        <w:tc>
          <w:tcPr>
            <w:tcW w:w="4261" w:type="dxa"/>
          </w:tcPr>
          <w:p w:rsidR="0065746D" w:rsidRPr="00AC1F4C" w:rsidRDefault="0065746D" w:rsidP="004144C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C1F4C">
              <w:rPr>
                <w:rFonts w:asciiTheme="minorBidi" w:hAnsiTheme="minorBidi" w:hint="eastAsia"/>
                <w:sz w:val="24"/>
                <w:szCs w:val="24"/>
                <w:rtl/>
              </w:rPr>
              <w:t>שמנות</w:t>
            </w:r>
            <w:r w:rsidRPr="00AC1F4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C1F4C">
              <w:rPr>
                <w:rFonts w:asciiTheme="minorBidi" w:hAnsiTheme="minorBidi" w:hint="eastAsia"/>
                <w:sz w:val="24"/>
                <w:szCs w:val="24"/>
                <w:rtl/>
              </w:rPr>
              <w:t>וטובות</w:t>
            </w:r>
          </w:p>
        </w:tc>
        <w:tc>
          <w:tcPr>
            <w:tcW w:w="4261" w:type="dxa"/>
          </w:tcPr>
          <w:p w:rsidR="0065746D" w:rsidRPr="00AC1F4C" w:rsidRDefault="0065746D" w:rsidP="004144C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65746D" w:rsidRPr="00AC1F4C" w:rsidRDefault="0065746D" w:rsidP="004144C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5746D" w:rsidRPr="00266FB1" w:rsidTr="004144C4">
        <w:tc>
          <w:tcPr>
            <w:tcW w:w="4261" w:type="dxa"/>
          </w:tcPr>
          <w:p w:rsidR="0065746D" w:rsidRPr="00AC1F4C" w:rsidRDefault="0065746D" w:rsidP="004144C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C1F4C">
              <w:rPr>
                <w:rFonts w:asciiTheme="minorBidi" w:hAnsiTheme="minorBidi" w:hint="eastAsia"/>
                <w:sz w:val="24"/>
                <w:szCs w:val="24"/>
                <w:rtl/>
              </w:rPr>
              <w:t>רזות</w:t>
            </w:r>
            <w:r w:rsidRPr="00AC1F4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C1F4C">
              <w:rPr>
                <w:rFonts w:asciiTheme="minorBidi" w:hAnsiTheme="minorBidi" w:hint="eastAsia"/>
                <w:sz w:val="24"/>
                <w:szCs w:val="24"/>
                <w:rtl/>
              </w:rPr>
              <w:t>ורעות</w:t>
            </w:r>
          </w:p>
        </w:tc>
        <w:tc>
          <w:tcPr>
            <w:tcW w:w="4261" w:type="dxa"/>
          </w:tcPr>
          <w:p w:rsidR="0065746D" w:rsidRPr="00AC1F4C" w:rsidRDefault="0065746D" w:rsidP="004144C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65746D" w:rsidRPr="00AC1F4C" w:rsidRDefault="0065746D" w:rsidP="004144C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5746D" w:rsidRPr="00266FB1" w:rsidTr="004144C4">
        <w:tc>
          <w:tcPr>
            <w:tcW w:w="4261" w:type="dxa"/>
          </w:tcPr>
          <w:p w:rsidR="0065746D" w:rsidRPr="00AC1F4C" w:rsidRDefault="0065746D" w:rsidP="004144C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C1F4C">
              <w:rPr>
                <w:rFonts w:asciiTheme="minorBidi" w:hAnsiTheme="minorBidi" w:hint="eastAsia"/>
                <w:sz w:val="24"/>
                <w:szCs w:val="24"/>
                <w:rtl/>
              </w:rPr>
              <w:t>הבליעה</w:t>
            </w:r>
            <w:r w:rsidRPr="00AC1F4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C1F4C">
              <w:rPr>
                <w:rFonts w:asciiTheme="minorBidi" w:hAnsiTheme="minorBidi" w:hint="eastAsia"/>
                <w:sz w:val="24"/>
                <w:szCs w:val="24"/>
                <w:rtl/>
              </w:rPr>
              <w:t>של</w:t>
            </w:r>
            <w:r w:rsidRPr="00AC1F4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C1F4C">
              <w:rPr>
                <w:rFonts w:asciiTheme="minorBidi" w:hAnsiTheme="minorBidi" w:hint="eastAsia"/>
                <w:sz w:val="24"/>
                <w:szCs w:val="24"/>
                <w:rtl/>
              </w:rPr>
              <w:t>הרזות</w:t>
            </w:r>
            <w:r w:rsidRPr="00AC1F4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C1F4C">
              <w:rPr>
                <w:rFonts w:asciiTheme="minorBidi" w:hAnsiTheme="minorBidi" w:hint="eastAsia"/>
                <w:sz w:val="24"/>
                <w:szCs w:val="24"/>
                <w:rtl/>
              </w:rPr>
              <w:t>את</w:t>
            </w:r>
            <w:r w:rsidRPr="00AC1F4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C1F4C">
              <w:rPr>
                <w:rFonts w:asciiTheme="minorBidi" w:hAnsiTheme="minorBidi" w:hint="eastAsia"/>
                <w:sz w:val="24"/>
                <w:szCs w:val="24"/>
                <w:rtl/>
              </w:rPr>
              <w:t>השמנות</w:t>
            </w:r>
          </w:p>
        </w:tc>
        <w:tc>
          <w:tcPr>
            <w:tcW w:w="4261" w:type="dxa"/>
          </w:tcPr>
          <w:p w:rsidR="0065746D" w:rsidRPr="00AC1F4C" w:rsidRDefault="0065746D" w:rsidP="004144C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65746D" w:rsidRPr="00AC1F4C" w:rsidRDefault="0065746D" w:rsidP="004144C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65746D" w:rsidRPr="00AC1F4C" w:rsidRDefault="0065746D" w:rsidP="0065746D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r w:rsidRPr="00AC1F4C">
        <w:rPr>
          <w:rFonts w:asciiTheme="minorBidi" w:hAnsiTheme="minorBidi" w:hint="eastAsia"/>
          <w:sz w:val="24"/>
          <w:szCs w:val="24"/>
          <w:rtl/>
        </w:rPr>
        <w:t>להלן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תשובות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לדף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העבודה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לשימוש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המורה</w:t>
      </w:r>
      <w:r w:rsidRPr="00AC1F4C">
        <w:rPr>
          <w:rFonts w:asciiTheme="minorBidi" w:hAnsiTheme="minorBidi"/>
          <w:sz w:val="24"/>
          <w:szCs w:val="24"/>
          <w:rtl/>
        </w:rPr>
        <w:t xml:space="preserve">: </w:t>
      </w:r>
    </w:p>
    <w:p w:rsidR="0065746D" w:rsidRPr="00AC1F4C" w:rsidRDefault="0065746D" w:rsidP="0065746D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C1F4C">
        <w:rPr>
          <w:rFonts w:asciiTheme="minorBidi" w:hAnsiTheme="minorBidi" w:hint="eastAsia"/>
          <w:b/>
          <w:bCs/>
          <w:sz w:val="24"/>
          <w:szCs w:val="24"/>
          <w:rtl/>
        </w:rPr>
        <w:t>החלום</w:t>
      </w:r>
      <w:r>
        <w:rPr>
          <w:rFonts w:asciiTheme="minorBidi" w:hAnsiTheme="minorBidi" w:hint="cs"/>
          <w:sz w:val="24"/>
          <w:szCs w:val="24"/>
          <w:rtl/>
        </w:rPr>
        <w:t xml:space="preserve">: </w:t>
      </w:r>
      <w:r w:rsidRPr="00AC1F4C">
        <w:rPr>
          <w:rFonts w:asciiTheme="minorBidi" w:hAnsiTheme="minorBidi" w:hint="eastAsia"/>
          <w:sz w:val="24"/>
          <w:szCs w:val="24"/>
          <w:rtl/>
        </w:rPr>
        <w:t>פס</w:t>
      </w:r>
      <w:r>
        <w:rPr>
          <w:rFonts w:asciiTheme="minorBidi" w:hAnsiTheme="minorBidi" w:hint="cs"/>
          <w:sz w:val="24"/>
          <w:szCs w:val="24"/>
          <w:rtl/>
        </w:rPr>
        <w:t>וקים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AC1F4C">
        <w:rPr>
          <w:rFonts w:asciiTheme="minorBidi" w:hAnsiTheme="minorBidi" w:hint="eastAsia"/>
          <w:sz w:val="24"/>
          <w:szCs w:val="24"/>
          <w:rtl/>
        </w:rPr>
        <w:t>יז</w:t>
      </w:r>
      <w:proofErr w:type="spellEnd"/>
      <w:r w:rsidRPr="00AC1F4C">
        <w:rPr>
          <w:rFonts w:asciiTheme="minorBidi" w:hAnsiTheme="minorBidi"/>
          <w:sz w:val="24"/>
          <w:szCs w:val="24"/>
          <w:rtl/>
        </w:rPr>
        <w:t>-</w:t>
      </w:r>
      <w:r w:rsidRPr="00AC1F4C">
        <w:rPr>
          <w:rFonts w:asciiTheme="minorBidi" w:hAnsiTheme="minorBidi" w:hint="eastAsia"/>
          <w:sz w:val="24"/>
          <w:szCs w:val="24"/>
          <w:rtl/>
        </w:rPr>
        <w:t>כד</w:t>
      </w:r>
      <w:r w:rsidRPr="00AC1F4C">
        <w:rPr>
          <w:rFonts w:asciiTheme="minorBidi" w:hAnsiTheme="minorBidi"/>
          <w:sz w:val="24"/>
          <w:szCs w:val="24"/>
          <w:rtl/>
        </w:rPr>
        <w:t xml:space="preserve">. </w:t>
      </w:r>
      <w:r w:rsidRPr="00AC1F4C">
        <w:rPr>
          <w:rFonts w:asciiTheme="minorBidi" w:hAnsiTheme="minorBidi" w:hint="eastAsia"/>
          <w:b/>
          <w:bCs/>
          <w:sz w:val="24"/>
          <w:szCs w:val="24"/>
          <w:rtl/>
        </w:rPr>
        <w:t>הפתרון</w:t>
      </w:r>
      <w:r>
        <w:rPr>
          <w:rFonts w:asciiTheme="minorBidi" w:hAnsiTheme="minorBidi" w:hint="cs"/>
          <w:sz w:val="24"/>
          <w:szCs w:val="24"/>
          <w:rtl/>
        </w:rPr>
        <w:t xml:space="preserve">: </w:t>
      </w:r>
      <w:r w:rsidRPr="00AC1F4C">
        <w:rPr>
          <w:rFonts w:asciiTheme="minorBidi" w:hAnsiTheme="minorBidi" w:hint="eastAsia"/>
          <w:sz w:val="24"/>
          <w:szCs w:val="24"/>
          <w:rtl/>
        </w:rPr>
        <w:t>פס</w:t>
      </w:r>
      <w:r>
        <w:rPr>
          <w:rFonts w:asciiTheme="minorBidi" w:hAnsiTheme="minorBidi" w:hint="cs"/>
          <w:sz w:val="24"/>
          <w:szCs w:val="24"/>
          <w:rtl/>
        </w:rPr>
        <w:t>וקים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כה</w:t>
      </w:r>
      <w:r w:rsidRPr="00AC1F4C">
        <w:rPr>
          <w:rFonts w:asciiTheme="minorBidi" w:hAnsiTheme="minorBidi"/>
          <w:sz w:val="24"/>
          <w:szCs w:val="24"/>
          <w:rtl/>
        </w:rPr>
        <w:t>-</w:t>
      </w:r>
      <w:r w:rsidRPr="00AC1F4C">
        <w:rPr>
          <w:rFonts w:asciiTheme="minorBidi" w:hAnsiTheme="minorBidi" w:hint="eastAsia"/>
          <w:sz w:val="24"/>
          <w:szCs w:val="24"/>
          <w:rtl/>
        </w:rPr>
        <w:t>לב</w:t>
      </w:r>
      <w:r w:rsidRPr="00AC1F4C">
        <w:rPr>
          <w:rFonts w:asciiTheme="minorBidi" w:hAnsiTheme="minorBidi"/>
          <w:sz w:val="24"/>
          <w:szCs w:val="24"/>
          <w:rtl/>
        </w:rPr>
        <w:t>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b/>
          <w:bCs/>
          <w:sz w:val="24"/>
          <w:szCs w:val="24"/>
          <w:rtl/>
        </w:rPr>
        <w:t>העצה</w:t>
      </w:r>
      <w:r>
        <w:rPr>
          <w:rFonts w:asciiTheme="minorBidi" w:hAnsiTheme="minorBidi" w:hint="cs"/>
          <w:sz w:val="24"/>
          <w:szCs w:val="24"/>
          <w:rtl/>
        </w:rPr>
        <w:t>: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פס</w:t>
      </w:r>
      <w:r>
        <w:rPr>
          <w:rFonts w:asciiTheme="minorBidi" w:hAnsiTheme="minorBidi" w:hint="cs"/>
          <w:sz w:val="24"/>
          <w:szCs w:val="24"/>
          <w:rtl/>
        </w:rPr>
        <w:t>וקים</w:t>
      </w:r>
      <w:r w:rsidRPr="00AC1F4C">
        <w:rPr>
          <w:rFonts w:asciiTheme="minorBidi" w:hAnsiTheme="minorBidi"/>
          <w:sz w:val="24"/>
          <w:szCs w:val="24"/>
          <w:rtl/>
        </w:rPr>
        <w:t xml:space="preserve"> </w:t>
      </w:r>
      <w:r w:rsidRPr="00AC1F4C">
        <w:rPr>
          <w:rFonts w:asciiTheme="minorBidi" w:hAnsiTheme="minorBidi" w:hint="eastAsia"/>
          <w:sz w:val="24"/>
          <w:szCs w:val="24"/>
          <w:rtl/>
        </w:rPr>
        <w:t>לג</w:t>
      </w:r>
      <w:r w:rsidRPr="00AC1F4C">
        <w:rPr>
          <w:rFonts w:asciiTheme="minorBidi" w:hAnsiTheme="minorBidi"/>
          <w:sz w:val="24"/>
          <w:szCs w:val="24"/>
          <w:rtl/>
        </w:rPr>
        <w:t>-</w:t>
      </w:r>
      <w:proofErr w:type="spellStart"/>
      <w:r w:rsidRPr="00AC1F4C">
        <w:rPr>
          <w:rFonts w:asciiTheme="minorBidi" w:hAnsiTheme="minorBidi" w:hint="eastAsia"/>
          <w:sz w:val="24"/>
          <w:szCs w:val="24"/>
          <w:rtl/>
        </w:rPr>
        <w:t>לז</w:t>
      </w:r>
      <w:proofErr w:type="spellEnd"/>
      <w:r>
        <w:rPr>
          <w:rFonts w:asciiTheme="minorBidi" w:hAnsiTheme="minorBidi" w:hint="cs"/>
          <w:sz w:val="24"/>
          <w:szCs w:val="24"/>
          <w:rtl/>
        </w:rPr>
        <w:t>.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65746D" w:rsidRPr="00266FB1" w:rsidTr="004144C4">
        <w:tc>
          <w:tcPr>
            <w:tcW w:w="4261" w:type="dxa"/>
          </w:tcPr>
          <w:p w:rsidR="0065746D" w:rsidRPr="00AC1F4C" w:rsidRDefault="0065746D" w:rsidP="004144C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C1F4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הסמלים</w:t>
            </w:r>
            <w:r w:rsidRPr="00AC1F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C1F4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מהחלום</w:t>
            </w:r>
          </w:p>
        </w:tc>
        <w:tc>
          <w:tcPr>
            <w:tcW w:w="4261" w:type="dxa"/>
          </w:tcPr>
          <w:p w:rsidR="0065746D" w:rsidRPr="00AC1F4C" w:rsidRDefault="0065746D" w:rsidP="004144C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C1F4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הפירוש</w:t>
            </w:r>
            <w:r w:rsidRPr="00AC1F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C1F4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שמציע</w:t>
            </w:r>
            <w:r w:rsidRPr="00AC1F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C1F4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יוסף</w:t>
            </w:r>
          </w:p>
        </w:tc>
      </w:tr>
      <w:tr w:rsidR="0065746D" w:rsidRPr="00266FB1" w:rsidTr="004144C4">
        <w:tc>
          <w:tcPr>
            <w:tcW w:w="4261" w:type="dxa"/>
          </w:tcPr>
          <w:p w:rsidR="0065746D" w:rsidRPr="00AC1F4C" w:rsidRDefault="0065746D" w:rsidP="004144C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C1F4C">
              <w:rPr>
                <w:rFonts w:asciiTheme="minorBidi" w:hAnsiTheme="minorBidi" w:hint="eastAsia"/>
                <w:sz w:val="24"/>
                <w:szCs w:val="24"/>
                <w:rtl/>
              </w:rPr>
              <w:t>שבע</w:t>
            </w:r>
            <w:r w:rsidRPr="00AC1F4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C1F4C">
              <w:rPr>
                <w:rFonts w:asciiTheme="minorBidi" w:hAnsiTheme="minorBidi" w:hint="eastAsia"/>
                <w:sz w:val="24"/>
                <w:szCs w:val="24"/>
                <w:rtl/>
              </w:rPr>
              <w:t>פרות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או</w:t>
            </w:r>
            <w:r w:rsidRPr="00AC1F4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C1F4C">
              <w:rPr>
                <w:rFonts w:asciiTheme="minorBidi" w:hAnsiTheme="minorBidi" w:hint="eastAsia"/>
                <w:sz w:val="24"/>
                <w:szCs w:val="24"/>
                <w:rtl/>
              </w:rPr>
              <w:t>שבע</w:t>
            </w:r>
            <w:r w:rsidRPr="00AC1F4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C1F4C">
              <w:rPr>
                <w:rFonts w:asciiTheme="minorBidi" w:hAnsiTheme="minorBidi" w:hint="eastAsia"/>
                <w:sz w:val="24"/>
                <w:szCs w:val="24"/>
                <w:rtl/>
              </w:rPr>
              <w:t>שיבולים</w:t>
            </w:r>
          </w:p>
        </w:tc>
        <w:tc>
          <w:tcPr>
            <w:tcW w:w="4261" w:type="dxa"/>
          </w:tcPr>
          <w:p w:rsidR="0065746D" w:rsidRPr="00AC1F4C" w:rsidRDefault="0065746D" w:rsidP="004144C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C1F4C">
              <w:rPr>
                <w:rFonts w:asciiTheme="minorBidi" w:hAnsiTheme="minorBidi" w:hint="eastAsia"/>
                <w:sz w:val="24"/>
                <w:szCs w:val="24"/>
                <w:rtl/>
              </w:rPr>
              <w:t>שבע</w:t>
            </w:r>
            <w:r w:rsidRPr="00AC1F4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C1F4C">
              <w:rPr>
                <w:rFonts w:asciiTheme="minorBidi" w:hAnsiTheme="minorBidi" w:hint="eastAsia"/>
                <w:sz w:val="24"/>
                <w:szCs w:val="24"/>
                <w:rtl/>
              </w:rPr>
              <w:t>שנים</w:t>
            </w:r>
          </w:p>
        </w:tc>
      </w:tr>
      <w:tr w:rsidR="0065746D" w:rsidRPr="00266FB1" w:rsidTr="004144C4">
        <w:tc>
          <w:tcPr>
            <w:tcW w:w="4261" w:type="dxa"/>
          </w:tcPr>
          <w:p w:rsidR="0065746D" w:rsidRPr="00AC1F4C" w:rsidRDefault="0065746D" w:rsidP="004144C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C1F4C">
              <w:rPr>
                <w:rFonts w:asciiTheme="minorBidi" w:hAnsiTheme="minorBidi" w:hint="eastAsia"/>
                <w:sz w:val="24"/>
                <w:szCs w:val="24"/>
                <w:rtl/>
              </w:rPr>
              <w:t>שמנות</w:t>
            </w:r>
            <w:r w:rsidRPr="00AC1F4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C1F4C">
              <w:rPr>
                <w:rFonts w:asciiTheme="minorBidi" w:hAnsiTheme="minorBidi" w:hint="eastAsia"/>
                <w:sz w:val="24"/>
                <w:szCs w:val="24"/>
                <w:rtl/>
              </w:rPr>
              <w:t>וטובות</w:t>
            </w:r>
          </w:p>
        </w:tc>
        <w:tc>
          <w:tcPr>
            <w:tcW w:w="4261" w:type="dxa"/>
          </w:tcPr>
          <w:p w:rsidR="0065746D" w:rsidRPr="00AC1F4C" w:rsidRDefault="0065746D" w:rsidP="004144C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C1F4C">
              <w:rPr>
                <w:rFonts w:asciiTheme="minorBidi" w:hAnsiTheme="minorBidi" w:hint="eastAsia"/>
                <w:sz w:val="24"/>
                <w:szCs w:val="24"/>
                <w:rtl/>
              </w:rPr>
              <w:t>שפע</w:t>
            </w:r>
            <w:r w:rsidRPr="00AC1F4C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AC1F4C">
              <w:rPr>
                <w:rFonts w:asciiTheme="minorBidi" w:hAnsiTheme="minorBidi" w:hint="eastAsia"/>
                <w:sz w:val="24"/>
                <w:szCs w:val="24"/>
                <w:rtl/>
              </w:rPr>
              <w:t>שובע</w:t>
            </w:r>
          </w:p>
        </w:tc>
      </w:tr>
      <w:tr w:rsidR="0065746D" w:rsidRPr="00266FB1" w:rsidTr="004144C4">
        <w:tc>
          <w:tcPr>
            <w:tcW w:w="4261" w:type="dxa"/>
          </w:tcPr>
          <w:p w:rsidR="0065746D" w:rsidRPr="00AC1F4C" w:rsidRDefault="0065746D" w:rsidP="004144C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C1F4C">
              <w:rPr>
                <w:rFonts w:asciiTheme="minorBidi" w:hAnsiTheme="minorBidi" w:hint="eastAsia"/>
                <w:sz w:val="24"/>
                <w:szCs w:val="24"/>
                <w:rtl/>
              </w:rPr>
              <w:t>רזות</w:t>
            </w:r>
            <w:r w:rsidRPr="00AC1F4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C1F4C">
              <w:rPr>
                <w:rFonts w:asciiTheme="minorBidi" w:hAnsiTheme="minorBidi" w:hint="eastAsia"/>
                <w:sz w:val="24"/>
                <w:szCs w:val="24"/>
                <w:rtl/>
              </w:rPr>
              <w:t>ורעות</w:t>
            </w:r>
          </w:p>
        </w:tc>
        <w:tc>
          <w:tcPr>
            <w:tcW w:w="4261" w:type="dxa"/>
          </w:tcPr>
          <w:p w:rsidR="0065746D" w:rsidRPr="00AC1F4C" w:rsidRDefault="0065746D" w:rsidP="004144C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C1F4C">
              <w:rPr>
                <w:rFonts w:asciiTheme="minorBidi" w:hAnsiTheme="minorBidi" w:hint="eastAsia"/>
                <w:sz w:val="24"/>
                <w:szCs w:val="24"/>
                <w:rtl/>
              </w:rPr>
              <w:t>רעב</w:t>
            </w:r>
          </w:p>
        </w:tc>
      </w:tr>
      <w:tr w:rsidR="0065746D" w:rsidRPr="00266FB1" w:rsidTr="004144C4">
        <w:tc>
          <w:tcPr>
            <w:tcW w:w="4261" w:type="dxa"/>
          </w:tcPr>
          <w:p w:rsidR="0065746D" w:rsidRPr="00AC1F4C" w:rsidRDefault="0065746D" w:rsidP="004144C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C1F4C">
              <w:rPr>
                <w:rFonts w:asciiTheme="minorBidi" w:hAnsiTheme="minorBidi" w:hint="eastAsia"/>
                <w:sz w:val="24"/>
                <w:szCs w:val="24"/>
                <w:rtl/>
              </w:rPr>
              <w:t>הבליעה</w:t>
            </w:r>
            <w:r w:rsidRPr="00AC1F4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C1F4C">
              <w:rPr>
                <w:rFonts w:asciiTheme="minorBidi" w:hAnsiTheme="minorBidi" w:hint="eastAsia"/>
                <w:sz w:val="24"/>
                <w:szCs w:val="24"/>
                <w:rtl/>
              </w:rPr>
              <w:t>של</w:t>
            </w:r>
            <w:r w:rsidRPr="00AC1F4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C1F4C">
              <w:rPr>
                <w:rFonts w:asciiTheme="minorBidi" w:hAnsiTheme="minorBidi" w:hint="eastAsia"/>
                <w:sz w:val="24"/>
                <w:szCs w:val="24"/>
                <w:rtl/>
              </w:rPr>
              <w:t>הרזות</w:t>
            </w:r>
            <w:r w:rsidRPr="00AC1F4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C1F4C">
              <w:rPr>
                <w:rFonts w:asciiTheme="minorBidi" w:hAnsiTheme="minorBidi" w:hint="eastAsia"/>
                <w:sz w:val="24"/>
                <w:szCs w:val="24"/>
                <w:rtl/>
              </w:rPr>
              <w:t>את</w:t>
            </w:r>
            <w:r w:rsidRPr="00AC1F4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C1F4C">
              <w:rPr>
                <w:rFonts w:asciiTheme="minorBidi" w:hAnsiTheme="minorBidi" w:hint="eastAsia"/>
                <w:sz w:val="24"/>
                <w:szCs w:val="24"/>
                <w:rtl/>
              </w:rPr>
              <w:t>השמנות</w:t>
            </w:r>
          </w:p>
        </w:tc>
        <w:tc>
          <w:tcPr>
            <w:tcW w:w="4261" w:type="dxa"/>
          </w:tcPr>
          <w:p w:rsidR="0065746D" w:rsidRPr="00AC1F4C" w:rsidRDefault="0065746D" w:rsidP="004144C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C1F4C">
              <w:rPr>
                <w:rFonts w:asciiTheme="minorBidi" w:hAnsiTheme="minorBidi" w:hint="eastAsia"/>
                <w:sz w:val="24"/>
                <w:szCs w:val="24"/>
                <w:rtl/>
              </w:rPr>
              <w:t>מרוב</w:t>
            </w:r>
            <w:r w:rsidRPr="00AC1F4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C1F4C">
              <w:rPr>
                <w:rFonts w:asciiTheme="minorBidi" w:hAnsiTheme="minorBidi" w:hint="eastAsia"/>
                <w:sz w:val="24"/>
                <w:szCs w:val="24"/>
                <w:rtl/>
              </w:rPr>
              <w:t>רעב</w:t>
            </w:r>
            <w:r w:rsidRPr="00AC1F4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C1F4C">
              <w:rPr>
                <w:rFonts w:asciiTheme="minorBidi" w:hAnsiTheme="minorBidi" w:hint="eastAsia"/>
                <w:sz w:val="24"/>
                <w:szCs w:val="24"/>
                <w:rtl/>
              </w:rPr>
              <w:t>לא</w:t>
            </w:r>
            <w:r w:rsidRPr="00AC1F4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C1F4C">
              <w:rPr>
                <w:rFonts w:asciiTheme="minorBidi" w:hAnsiTheme="minorBidi" w:hint="eastAsia"/>
                <w:sz w:val="24"/>
                <w:szCs w:val="24"/>
                <w:rtl/>
              </w:rPr>
              <w:t>יזכרו</w:t>
            </w:r>
            <w:r w:rsidRPr="00AC1F4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C1F4C">
              <w:rPr>
                <w:rFonts w:asciiTheme="minorBidi" w:hAnsiTheme="minorBidi" w:hint="eastAsia"/>
                <w:sz w:val="24"/>
                <w:szCs w:val="24"/>
                <w:rtl/>
              </w:rPr>
              <w:t>את</w:t>
            </w:r>
            <w:r w:rsidRPr="00AC1F4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C1F4C">
              <w:rPr>
                <w:rFonts w:asciiTheme="minorBidi" w:hAnsiTheme="minorBidi" w:hint="eastAsia"/>
                <w:sz w:val="24"/>
                <w:szCs w:val="24"/>
                <w:rtl/>
              </w:rPr>
              <w:t>שנות</w:t>
            </w:r>
            <w:r w:rsidRPr="00AC1F4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C1F4C">
              <w:rPr>
                <w:rFonts w:asciiTheme="minorBidi" w:hAnsiTheme="minorBidi" w:hint="eastAsia"/>
                <w:sz w:val="24"/>
                <w:szCs w:val="24"/>
                <w:rtl/>
              </w:rPr>
              <w:t>השובע</w:t>
            </w:r>
          </w:p>
        </w:tc>
      </w:tr>
      <w:bookmarkEnd w:id="0"/>
    </w:tbl>
    <w:p w:rsidR="008A3F5B" w:rsidRPr="0065746D" w:rsidRDefault="008A3F5B" w:rsidP="0065746D"/>
    <w:sectPr w:rsidR="008A3F5B" w:rsidRPr="0065746D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346C9"/>
    <w:multiLevelType w:val="hybridMultilevel"/>
    <w:tmpl w:val="6AFA5060"/>
    <w:lvl w:ilvl="0" w:tplc="CC94FD9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665D3"/>
    <w:multiLevelType w:val="hybridMultilevel"/>
    <w:tmpl w:val="1898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51"/>
    <w:rsid w:val="0014435C"/>
    <w:rsid w:val="00654242"/>
    <w:rsid w:val="0065746D"/>
    <w:rsid w:val="006E4651"/>
    <w:rsid w:val="008A3F5B"/>
    <w:rsid w:val="00BC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D38E8"/>
  <w15:chartTrackingRefBased/>
  <w15:docId w15:val="{E7973F92-5EA0-4F76-BAEA-E78D7450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4651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651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657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2019-02-05T04:32:00Z</dcterms:created>
  <dcterms:modified xsi:type="dcterms:W3CDTF">2019-02-05T04:32:00Z</dcterms:modified>
</cp:coreProperties>
</file>