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7CD" w:rsidRPr="00383BA7" w:rsidRDefault="00CC27CD" w:rsidP="00CC27CD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היחס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לגופת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שאול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–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השפלה</w:t>
      </w:r>
      <w:r w:rsidRPr="00383BA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szCs w:val="24"/>
          <w:rtl/>
        </w:rPr>
        <w:t>וחסד</w:t>
      </w:r>
    </w:p>
    <w:p w:rsidR="00CC27CD" w:rsidRDefault="00CC27CD" w:rsidP="00CC27CD">
      <w:pPr>
        <w:pStyle w:val="a3"/>
        <w:numPr>
          <w:ilvl w:val="0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כיצד</w:t>
      </w:r>
      <w:r w:rsidRPr="00383BA7">
        <w:rPr>
          <w:rFonts w:asciiTheme="minorBidi" w:hAnsiTheme="minorBidi"/>
          <w:sz w:val="24"/>
          <w:rtl/>
        </w:rPr>
        <w:t xml:space="preserve"> מתגלה </w:t>
      </w:r>
      <w:r w:rsidRPr="00383BA7">
        <w:rPr>
          <w:rFonts w:asciiTheme="minorBidi" w:hAnsiTheme="minorBidi" w:hint="eastAsia"/>
          <w:sz w:val="24"/>
          <w:rtl/>
        </w:rPr>
        <w:t>לפלשתים</w:t>
      </w:r>
      <w:r w:rsidRPr="00383BA7">
        <w:rPr>
          <w:rFonts w:asciiTheme="minorBidi" w:hAnsiTheme="minorBidi"/>
          <w:sz w:val="24"/>
          <w:rtl/>
        </w:rPr>
        <w:t xml:space="preserve"> ששאול מת?</w:t>
      </w:r>
    </w:p>
    <w:p w:rsidR="00CC27CD" w:rsidRPr="00383BA7" w:rsidRDefault="00CC27CD" w:rsidP="00CC27CD">
      <w:pPr>
        <w:pStyle w:val="a3"/>
        <w:rPr>
          <w:rFonts w:asciiTheme="minorBidi" w:hAnsiTheme="minorBidi"/>
          <w:sz w:val="24"/>
        </w:rPr>
      </w:pPr>
      <w:r>
        <w:rPr>
          <w:rFonts w:asciiTheme="minorBidi" w:hAnsiTheme="minorBidi" w:hint="cs"/>
          <w:sz w:val="24"/>
          <w:rtl/>
        </w:rPr>
        <w:t>________________________________________________________</w:t>
      </w:r>
    </w:p>
    <w:p w:rsidR="00CC27CD" w:rsidRPr="00383BA7" w:rsidRDefault="00CC27CD" w:rsidP="00CC27CD">
      <w:pPr>
        <w:pStyle w:val="a3"/>
        <w:numPr>
          <w:ilvl w:val="0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קראו</w:t>
      </w:r>
      <w:r w:rsidRPr="00383BA7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 xml:space="preserve">את </w:t>
      </w:r>
      <w:r w:rsidRPr="00383BA7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</w:t>
      </w:r>
      <w:r w:rsidRPr="00383BA7">
        <w:rPr>
          <w:rFonts w:asciiTheme="minorBidi" w:hAnsiTheme="minorBidi"/>
          <w:sz w:val="24"/>
          <w:rtl/>
        </w:rPr>
        <w:t xml:space="preserve"> ט ונסו לנחש מתוך ההקשר מה פירוש המיל</w:t>
      </w:r>
      <w:r>
        <w:rPr>
          <w:rFonts w:asciiTheme="minorBidi" w:hAnsiTheme="minorBidi" w:hint="cs"/>
          <w:sz w:val="24"/>
          <w:rtl/>
        </w:rPr>
        <w:t>ים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/>
          <w:b/>
          <w:bCs/>
          <w:sz w:val="24"/>
          <w:rtl/>
        </w:rPr>
        <w:t>"</w:t>
      </w:r>
      <w:r w:rsidRPr="00383BA7">
        <w:rPr>
          <w:rFonts w:asciiTheme="minorBidi" w:hAnsiTheme="minorBidi" w:hint="eastAsia"/>
          <w:b/>
          <w:bCs/>
          <w:sz w:val="24"/>
          <w:rtl/>
        </w:rPr>
        <w:t>בֵּית</w:t>
      </w:r>
      <w:r w:rsidRPr="00383BA7">
        <w:rPr>
          <w:rFonts w:asciiTheme="minorBidi" w:hAnsiTheme="minorBidi"/>
          <w:b/>
          <w:bCs/>
          <w:sz w:val="24"/>
          <w:rtl/>
        </w:rPr>
        <w:t xml:space="preserve"> </w:t>
      </w:r>
      <w:r w:rsidRPr="00383BA7">
        <w:rPr>
          <w:rFonts w:asciiTheme="minorBidi" w:hAnsiTheme="minorBidi" w:hint="eastAsia"/>
          <w:b/>
          <w:bCs/>
          <w:sz w:val="24"/>
          <w:rtl/>
        </w:rPr>
        <w:t>עֲצַבֵּיהֶם</w:t>
      </w:r>
      <w:r w:rsidRPr="00383BA7">
        <w:rPr>
          <w:rFonts w:asciiTheme="minorBidi" w:hAnsiTheme="minorBidi"/>
          <w:b/>
          <w:bCs/>
          <w:sz w:val="24"/>
          <w:rtl/>
        </w:rPr>
        <w:t>".</w:t>
      </w:r>
      <w:r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/>
          <w:sz w:val="24"/>
          <w:rtl/>
        </w:rPr>
        <w:t xml:space="preserve">_____________ </w:t>
      </w:r>
    </w:p>
    <w:p w:rsidR="00CC27CD" w:rsidRPr="00383BA7" w:rsidRDefault="00CC27CD" w:rsidP="00CC27CD">
      <w:pPr>
        <w:pStyle w:val="a3"/>
        <w:numPr>
          <w:ilvl w:val="0"/>
          <w:numId w:val="7"/>
        </w:numPr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 w:hint="eastAsia"/>
          <w:sz w:val="24"/>
          <w:rtl/>
        </w:rPr>
        <w:t>קראו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את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פרשנות</w:t>
      </w:r>
      <w:r>
        <w:rPr>
          <w:rFonts w:asciiTheme="minorBidi" w:hAnsiTheme="minorBidi" w:hint="cs"/>
          <w:sz w:val="24"/>
          <w:rtl/>
        </w:rPr>
        <w:t xml:space="preserve"> הרב</w:t>
      </w:r>
      <w:r w:rsidRPr="00383BA7">
        <w:rPr>
          <w:rFonts w:asciiTheme="minorBidi" w:hAnsiTheme="minorBidi"/>
          <w:sz w:val="24"/>
          <w:rtl/>
        </w:rPr>
        <w:t xml:space="preserve"> </w:t>
      </w:r>
      <w:proofErr w:type="spellStart"/>
      <w:r w:rsidRPr="00383BA7">
        <w:rPr>
          <w:rFonts w:asciiTheme="minorBidi" w:hAnsiTheme="minorBidi" w:hint="eastAsia"/>
          <w:sz w:val="24"/>
          <w:rtl/>
        </w:rPr>
        <w:t>שטיינזלץ</w:t>
      </w:r>
      <w:proofErr w:type="spellEnd"/>
      <w:r w:rsidRPr="00383BA7">
        <w:rPr>
          <w:rFonts w:asciiTheme="minorBidi" w:hAnsiTheme="minorBidi"/>
          <w:sz w:val="24"/>
          <w:rtl/>
        </w:rPr>
        <w:t xml:space="preserve"> לפס</w:t>
      </w:r>
      <w:r>
        <w:rPr>
          <w:rFonts w:asciiTheme="minorBidi" w:hAnsiTheme="minorBidi" w:hint="cs"/>
          <w:sz w:val="24"/>
          <w:rtl/>
        </w:rPr>
        <w:t>וקים</w:t>
      </w:r>
      <w:r w:rsidRPr="00383BA7">
        <w:rPr>
          <w:rFonts w:asciiTheme="minorBidi" w:hAnsiTheme="minorBidi"/>
          <w:sz w:val="24"/>
          <w:rtl/>
        </w:rPr>
        <w:t xml:space="preserve"> ט-י:</w:t>
      </w:r>
    </w:p>
    <w:p w:rsidR="00CC27CD" w:rsidRPr="00383BA7" w:rsidRDefault="00CC27CD" w:rsidP="00CC27CD">
      <w:pPr>
        <w:spacing w:after="0" w:line="360" w:lineRule="auto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383BA7">
        <w:rPr>
          <w:rFonts w:asciiTheme="minorBidi" w:hAnsiTheme="minorBidi" w:cs="David" w:hint="eastAsia"/>
          <w:sz w:val="24"/>
          <w:szCs w:val="24"/>
          <w:rtl/>
        </w:rPr>
        <w:t>ט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וַיִּכְרְתוּ אֶת רֹאשׁוֹ</w:t>
      </w:r>
      <w:r w:rsidRPr="00383BA7">
        <w:rPr>
          <w:rFonts w:asciiTheme="minorBidi" w:hAnsiTheme="minorBidi" w:cs="David"/>
          <w:sz w:val="24"/>
          <w:szCs w:val="24"/>
        </w:rPr>
        <w:t> 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שאול</w:t>
      </w:r>
      <w:r w:rsidRPr="00383BA7">
        <w:rPr>
          <w:rFonts w:asciiTheme="minorBidi" w:hAnsiTheme="minorBidi" w:cs="David" w:hint="eastAsia"/>
          <w:sz w:val="24"/>
          <w:szCs w:val="24"/>
        </w:rPr>
        <w:t> 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וַיַּפְשִׁיטוּ אֶת כֵּלָיו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כלי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המלחמה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שלו</w:t>
      </w:r>
      <w:r w:rsidRPr="00383BA7">
        <w:rPr>
          <w:rFonts w:asciiTheme="minorBidi" w:hAnsiTheme="minorBidi" w:cs="David"/>
          <w:sz w:val="24"/>
          <w:szCs w:val="24"/>
          <w:rtl/>
        </w:rPr>
        <w:t>,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וַיְשַׁלְּחוּ בְאֶרֶץ פְּלִשְׁתִּים סָבִיב לְבַשֵּׂר</w:t>
      </w:r>
      <w:r w:rsidRPr="00383BA7">
        <w:rPr>
          <w:rFonts w:asciiTheme="minorBidi" w:hAnsiTheme="minorBidi" w:cs="David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בתוך</w:t>
      </w:r>
      <w:r w:rsidRPr="00383BA7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בֵּית עֲצַבֵּיהֶם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אליליהם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b/>
          <w:bCs/>
          <w:sz w:val="24"/>
          <w:szCs w:val="24"/>
          <w:rtl/>
        </w:rPr>
        <w:t>וְאֶת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b/>
          <w:bCs/>
          <w:sz w:val="24"/>
          <w:szCs w:val="24"/>
          <w:rtl/>
        </w:rPr>
        <w:t>הָעָם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.</w:t>
      </w:r>
      <w:r w:rsidRPr="00383BA7">
        <w:rPr>
          <w:rFonts w:asciiTheme="minorBidi" w:hAnsiTheme="minorBidi" w:cs="David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הציגו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אותם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לראווה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כאות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לניצחונם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הגדול</w:t>
      </w:r>
      <w:r w:rsidRPr="00383BA7">
        <w:rPr>
          <w:rFonts w:asciiTheme="minorBidi" w:hAnsiTheme="minorBidi" w:cs="David"/>
          <w:sz w:val="24"/>
          <w:szCs w:val="24"/>
          <w:rtl/>
        </w:rPr>
        <w:t>.</w:t>
      </w:r>
      <w:r w:rsidRPr="00383BA7">
        <w:rPr>
          <w:rFonts w:asciiTheme="minorBidi" w:hAnsiTheme="minorBidi" w:cs="David" w:hint="eastAsia"/>
          <w:b/>
          <w:bCs/>
          <w:sz w:val="24"/>
          <w:szCs w:val="24"/>
        </w:rPr>
        <w:t> </w:t>
      </w:r>
    </w:p>
    <w:p w:rsidR="00CC27CD" w:rsidRPr="00383BA7" w:rsidRDefault="00CC27CD" w:rsidP="00CC27CD">
      <w:pPr>
        <w:spacing w:after="0" w:line="360" w:lineRule="auto"/>
        <w:jc w:val="both"/>
        <w:rPr>
          <w:rFonts w:asciiTheme="minorBidi" w:hAnsiTheme="minorBidi" w:cs="David"/>
          <w:b/>
          <w:bCs/>
          <w:sz w:val="24"/>
          <w:szCs w:val="24"/>
          <w:rtl/>
        </w:rPr>
      </w:pPr>
      <w:r w:rsidRPr="00383BA7">
        <w:rPr>
          <w:rFonts w:asciiTheme="minorBidi" w:hAnsiTheme="minorBidi" w:cs="David" w:hint="eastAsia"/>
          <w:sz w:val="24"/>
          <w:szCs w:val="24"/>
          <w:rtl/>
        </w:rPr>
        <w:t>י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 ויָּשִׂמוּ אֶת כֵּלָיו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שאול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בתוך</w:t>
      </w:r>
      <w:r w:rsidRPr="00383BA7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בֵּית </w:t>
      </w:r>
      <w:proofErr w:type="spellStart"/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עַשְׁתָּרוֹת</w:t>
      </w:r>
      <w:proofErr w:type="spellEnd"/>
      <w:r w:rsidRPr="00383BA7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האליל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עשתורת</w:t>
      </w:r>
      <w:r w:rsidRPr="00383BA7">
        <w:rPr>
          <w:rFonts w:asciiTheme="minorBidi" w:hAnsiTheme="minorBidi" w:cs="David"/>
          <w:sz w:val="24"/>
          <w:szCs w:val="24"/>
          <w:rtl/>
        </w:rPr>
        <w:t>,</w:t>
      </w:r>
      <w:r w:rsidRPr="00383BA7">
        <w:rPr>
          <w:rFonts w:asciiTheme="minorBidi" w:hAnsiTheme="minorBidi" w:cs="David" w:hint="eastAsia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 xml:space="preserve">וְאֶת </w:t>
      </w:r>
      <w:proofErr w:type="spellStart"/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גְּוִיָּתו</w:t>
      </w:r>
      <w:proofErr w:type="spellEnd"/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ֹ תָּקְעוּ בְּחוֹמַת</w:t>
      </w:r>
      <w:r w:rsidRPr="00383BA7">
        <w:rPr>
          <w:rFonts w:asciiTheme="minorBidi" w:hAnsiTheme="minorBidi" w:cs="David"/>
          <w:b/>
          <w:bCs/>
          <w:sz w:val="24"/>
          <w:szCs w:val="24"/>
        </w:rPr>
        <w:t> 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העיר</w:t>
      </w:r>
    </w:p>
    <w:p w:rsidR="00CC27CD" w:rsidRPr="00383BA7" w:rsidRDefault="00CC27CD" w:rsidP="00CC27CD">
      <w:pPr>
        <w:spacing w:after="0" w:line="360" w:lineRule="auto"/>
        <w:jc w:val="both"/>
        <w:rPr>
          <w:rFonts w:asciiTheme="minorBidi" w:hAnsiTheme="minorBidi" w:cs="David"/>
          <w:sz w:val="24"/>
          <w:szCs w:val="24"/>
        </w:rPr>
      </w:pPr>
      <w:r w:rsidRPr="00383BA7">
        <w:rPr>
          <w:rFonts w:asciiTheme="minorBidi" w:hAnsiTheme="minorBidi" w:cs="David"/>
          <w:b/>
          <w:bCs/>
          <w:sz w:val="24"/>
          <w:szCs w:val="24"/>
          <w:rtl/>
        </w:rPr>
        <w:t>בֵּית שָׁן</w:t>
      </w:r>
      <w:r w:rsidRPr="00383BA7">
        <w:rPr>
          <w:rFonts w:asciiTheme="minorBidi" w:hAnsiTheme="minorBidi" w:cs="David"/>
          <w:sz w:val="24"/>
          <w:szCs w:val="24"/>
          <w:rtl/>
        </w:rPr>
        <w:t>,</w:t>
      </w:r>
      <w:r w:rsidRPr="00383BA7">
        <w:rPr>
          <w:rFonts w:asciiTheme="minorBidi" w:hAnsiTheme="minorBidi" w:cs="David"/>
          <w:sz w:val="24"/>
          <w:szCs w:val="24"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בית</w:t>
      </w:r>
      <w:r w:rsidRPr="00383BA7">
        <w:rPr>
          <w:rFonts w:asciiTheme="minorBidi" w:hAnsiTheme="minorBidi" w:cs="David"/>
          <w:sz w:val="24"/>
          <w:szCs w:val="24"/>
          <w:rtl/>
        </w:rPr>
        <w:t>-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שאינה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רחוקה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מעמק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יזרעאל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עמק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בית</w:t>
      </w:r>
      <w:r w:rsidRPr="00383BA7">
        <w:rPr>
          <w:rFonts w:asciiTheme="minorBidi" w:hAnsiTheme="minorBidi" w:cs="David"/>
          <w:sz w:val="24"/>
          <w:szCs w:val="24"/>
          <w:rtl/>
        </w:rPr>
        <w:t>-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והעיר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היו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במשך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דורות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רבים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מעין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מובלעת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שמעמדה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בישראל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נתון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בספק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.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נראה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שבאותו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זמן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ישבו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פלשתים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בבית</w:t>
      </w:r>
      <w:r w:rsidRPr="00383BA7">
        <w:rPr>
          <w:rFonts w:asciiTheme="minorBidi" w:hAnsiTheme="minorBidi" w:cs="David"/>
          <w:sz w:val="24"/>
          <w:szCs w:val="24"/>
          <w:rtl/>
        </w:rPr>
        <w:t>-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שאן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,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ובשל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הקִּרבה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הגאוגרפית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החליטו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להציג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שם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את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גווייתו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של</w:t>
      </w:r>
      <w:r w:rsidRPr="00383BA7">
        <w:rPr>
          <w:rFonts w:asciiTheme="minorBidi" w:hAnsiTheme="minorBidi" w:cs="David"/>
          <w:sz w:val="24"/>
          <w:szCs w:val="24"/>
          <w:rtl/>
        </w:rPr>
        <w:t xml:space="preserve"> </w:t>
      </w:r>
      <w:r w:rsidRPr="00383BA7">
        <w:rPr>
          <w:rFonts w:asciiTheme="minorBidi" w:hAnsiTheme="minorBidi" w:cs="David" w:hint="eastAsia"/>
          <w:sz w:val="24"/>
          <w:szCs w:val="24"/>
          <w:rtl/>
        </w:rPr>
        <w:t>שאול</w:t>
      </w:r>
      <w:r w:rsidRPr="00383BA7">
        <w:rPr>
          <w:rFonts w:asciiTheme="minorBidi" w:hAnsiTheme="minorBidi" w:cs="David"/>
          <w:sz w:val="24"/>
          <w:szCs w:val="24"/>
          <w:rtl/>
        </w:rPr>
        <w:t>.</w:t>
      </w:r>
      <w:r w:rsidRPr="00383BA7">
        <w:rPr>
          <w:rFonts w:asciiTheme="minorBidi" w:hAnsiTheme="minorBidi" w:cs="David" w:hint="eastAsia"/>
          <w:sz w:val="24"/>
          <w:szCs w:val="24"/>
        </w:rPr>
        <w:t> </w:t>
      </w:r>
    </w:p>
    <w:p w:rsidR="00CC27CD" w:rsidRPr="00383BA7" w:rsidRDefault="00CC27CD" w:rsidP="00CC27CD">
      <w:pPr>
        <w:pStyle w:val="a3"/>
        <w:numPr>
          <w:ilvl w:val="0"/>
          <w:numId w:val="8"/>
        </w:numPr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 w:hint="eastAsia"/>
          <w:sz w:val="24"/>
          <w:rtl/>
        </w:rPr>
        <w:t>כיצד</w:t>
      </w:r>
      <w:r w:rsidRPr="00383BA7">
        <w:rPr>
          <w:rFonts w:asciiTheme="minorBidi" w:hAnsiTheme="minorBidi"/>
          <w:sz w:val="24"/>
          <w:rtl/>
        </w:rPr>
        <w:t xml:space="preserve"> מפרש </w:t>
      </w:r>
      <w:r>
        <w:rPr>
          <w:rFonts w:asciiTheme="minorBidi" w:hAnsiTheme="minorBidi" w:hint="cs"/>
          <w:sz w:val="24"/>
          <w:rtl/>
        </w:rPr>
        <w:t xml:space="preserve">הרב </w:t>
      </w:r>
      <w:proofErr w:type="spellStart"/>
      <w:r w:rsidRPr="00383BA7">
        <w:rPr>
          <w:rFonts w:asciiTheme="minorBidi" w:hAnsiTheme="minorBidi" w:hint="eastAsia"/>
          <w:sz w:val="24"/>
          <w:rtl/>
        </w:rPr>
        <w:t>שטיינזלץ</w:t>
      </w:r>
      <w:proofErr w:type="spellEnd"/>
      <w:r w:rsidRPr="00383BA7">
        <w:rPr>
          <w:rFonts w:asciiTheme="minorBidi" w:hAnsiTheme="minorBidi"/>
          <w:sz w:val="24"/>
          <w:rtl/>
        </w:rPr>
        <w:t xml:space="preserve"> את המילה 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bdr w:val="none" w:sz="0" w:space="0" w:color="auto" w:frame="1"/>
          <w:rtl/>
        </w:rPr>
        <w:t>"</w:t>
      </w:r>
      <w:r w:rsidRPr="00C7564C">
        <w:rPr>
          <w:rFonts w:asciiTheme="minorBidi" w:eastAsia="Times New Roman" w:hAnsiTheme="minorBidi"/>
          <w:b/>
          <w:bCs/>
          <w:color w:val="000000" w:themeColor="text1"/>
          <w:sz w:val="24"/>
          <w:bdr w:val="none" w:sz="0" w:space="0" w:color="auto" w:frame="1"/>
          <w:rtl/>
        </w:rPr>
        <w:t>עֲצַבֵּיהֶם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bdr w:val="none" w:sz="0" w:space="0" w:color="auto" w:frame="1"/>
          <w:rtl/>
        </w:rPr>
        <w:t>"?</w:t>
      </w:r>
      <w:r>
        <w:rPr>
          <w:rFonts w:asciiTheme="minorBidi" w:eastAsia="Times New Roman" w:hAnsiTheme="minorBidi" w:hint="cs"/>
          <w:color w:val="000000" w:themeColor="text1"/>
          <w:sz w:val="24"/>
          <w:bdr w:val="none" w:sz="0" w:space="0" w:color="auto" w:frame="1"/>
          <w:rtl/>
        </w:rPr>
        <w:t xml:space="preserve"> </w:t>
      </w:r>
      <w:r w:rsidRPr="00383BA7">
        <w:rPr>
          <w:rFonts w:asciiTheme="minorBidi" w:hAnsiTheme="minorBidi"/>
          <w:sz w:val="24"/>
          <w:rtl/>
        </w:rPr>
        <w:t>________________</w:t>
      </w:r>
    </w:p>
    <w:p w:rsidR="00CC27CD" w:rsidRDefault="00CC27CD" w:rsidP="00CC27CD">
      <w:pPr>
        <w:pStyle w:val="a3"/>
        <w:numPr>
          <w:ilvl w:val="0"/>
          <w:numId w:val="8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מהן</w:t>
      </w:r>
      <w:r w:rsidRPr="00383BA7">
        <w:rPr>
          <w:rFonts w:asciiTheme="minorBidi" w:hAnsiTheme="minorBidi"/>
          <w:sz w:val="24"/>
          <w:rtl/>
        </w:rPr>
        <w:t xml:space="preserve"> הפעולות </w:t>
      </w:r>
      <w:r w:rsidRPr="00383BA7">
        <w:rPr>
          <w:rFonts w:asciiTheme="minorBidi" w:hAnsiTheme="minorBidi" w:hint="eastAsia"/>
          <w:sz w:val="24"/>
          <w:rtl/>
        </w:rPr>
        <w:t>שהפלשתים</w:t>
      </w:r>
      <w:r>
        <w:rPr>
          <w:rFonts w:asciiTheme="minorBidi" w:hAnsiTheme="minorBidi" w:hint="cs"/>
          <w:sz w:val="24"/>
          <w:rtl/>
        </w:rPr>
        <w:t xml:space="preserve"> עושים</w:t>
      </w:r>
      <w:r w:rsidRPr="00383BA7">
        <w:rPr>
          <w:rFonts w:asciiTheme="minorBidi" w:hAnsiTheme="minorBidi"/>
          <w:sz w:val="24"/>
          <w:rtl/>
        </w:rPr>
        <w:t xml:space="preserve"> לפרסום נ</w:t>
      </w:r>
      <w:r>
        <w:rPr>
          <w:rFonts w:asciiTheme="minorBidi" w:hAnsiTheme="minorBidi" w:hint="cs"/>
          <w:sz w:val="24"/>
          <w:rtl/>
        </w:rPr>
        <w:t>י</w:t>
      </w:r>
      <w:r w:rsidRPr="00383BA7">
        <w:rPr>
          <w:rFonts w:asciiTheme="minorBidi" w:hAnsiTheme="minorBidi" w:hint="eastAsia"/>
          <w:sz w:val="24"/>
          <w:rtl/>
        </w:rPr>
        <w:t>צחונם</w:t>
      </w:r>
      <w:r w:rsidRPr="00383BA7">
        <w:rPr>
          <w:rFonts w:asciiTheme="minorBidi" w:hAnsiTheme="minorBidi"/>
          <w:sz w:val="24"/>
          <w:rtl/>
        </w:rPr>
        <w:t>?</w:t>
      </w:r>
    </w:p>
    <w:p w:rsidR="00CC27CD" w:rsidRPr="00383BA7" w:rsidRDefault="00CC27CD" w:rsidP="00CC27CD">
      <w:pPr>
        <w:pStyle w:val="a3"/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/>
          <w:sz w:val="24"/>
          <w:rtl/>
        </w:rPr>
        <w:t>_________________________________________________________________________________________________________________________</w:t>
      </w:r>
    </w:p>
    <w:p w:rsidR="00CC27CD" w:rsidRPr="00383BA7" w:rsidRDefault="00CC27CD" w:rsidP="00CC27CD">
      <w:pPr>
        <w:pStyle w:val="a3"/>
        <w:numPr>
          <w:ilvl w:val="0"/>
          <w:numId w:val="8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ע</w:t>
      </w:r>
      <w:r>
        <w:rPr>
          <w:rFonts w:asciiTheme="minorBidi" w:hAnsiTheme="minorBidi" w:hint="cs"/>
          <w:sz w:val="24"/>
          <w:rtl/>
        </w:rPr>
        <w:t xml:space="preserve">ל </w:t>
      </w:r>
      <w:r w:rsidRPr="00383BA7">
        <w:rPr>
          <w:rFonts w:asciiTheme="minorBidi" w:hAnsiTheme="minorBidi" w:hint="eastAsia"/>
          <w:sz w:val="24"/>
          <w:rtl/>
        </w:rPr>
        <w:t>פ</w:t>
      </w:r>
      <w:r>
        <w:rPr>
          <w:rFonts w:asciiTheme="minorBidi" w:hAnsiTheme="minorBidi" w:hint="cs"/>
          <w:sz w:val="24"/>
          <w:rtl/>
        </w:rPr>
        <w:t>י פירוש</w:t>
      </w:r>
      <w:r w:rsidRPr="00383BA7">
        <w:rPr>
          <w:rFonts w:asciiTheme="minorBidi" w:hAnsiTheme="minorBidi"/>
          <w:sz w:val="24"/>
          <w:rtl/>
        </w:rPr>
        <w:t xml:space="preserve"> </w:t>
      </w:r>
      <w:proofErr w:type="spellStart"/>
      <w:r w:rsidRPr="00383BA7">
        <w:rPr>
          <w:rFonts w:asciiTheme="minorBidi" w:hAnsiTheme="minorBidi" w:hint="eastAsia"/>
          <w:sz w:val="24"/>
          <w:rtl/>
        </w:rPr>
        <w:t>שטיינזלץ</w:t>
      </w:r>
      <w:proofErr w:type="spellEnd"/>
      <w:r w:rsidRPr="00383BA7">
        <w:rPr>
          <w:rFonts w:asciiTheme="minorBidi" w:hAnsiTheme="minorBidi"/>
          <w:sz w:val="24"/>
          <w:rtl/>
        </w:rPr>
        <w:t>,</w:t>
      </w:r>
      <w:r>
        <w:rPr>
          <w:rFonts w:asciiTheme="minorBidi" w:hAnsiTheme="minorBidi" w:hint="cs"/>
          <w:sz w:val="24"/>
          <w:rtl/>
        </w:rPr>
        <w:t xml:space="preserve"> מדוע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ה</w:t>
      </w:r>
      <w:r>
        <w:rPr>
          <w:rFonts w:asciiTheme="minorBidi" w:hAnsiTheme="minorBidi" w:hint="cs"/>
          <w:sz w:val="24"/>
          <w:rtl/>
        </w:rPr>
        <w:t>פלשתי</w:t>
      </w:r>
      <w:r w:rsidRPr="00383BA7">
        <w:rPr>
          <w:rFonts w:asciiTheme="minorBidi" w:hAnsiTheme="minorBidi" w:hint="eastAsia"/>
          <w:sz w:val="24"/>
          <w:rtl/>
        </w:rPr>
        <w:t>ם</w:t>
      </w:r>
      <w:r w:rsidRPr="00383BA7">
        <w:rPr>
          <w:rFonts w:asciiTheme="minorBidi" w:hAnsiTheme="minorBidi"/>
          <w:sz w:val="24"/>
          <w:rtl/>
        </w:rPr>
        <w:t xml:space="preserve"> תוקעים את גופת שאול דווקא בחומת בית שאן?</w:t>
      </w:r>
    </w:p>
    <w:p w:rsidR="00CC27CD" w:rsidRPr="00383BA7" w:rsidRDefault="00CC27CD" w:rsidP="00CC27CD">
      <w:pPr>
        <w:pStyle w:val="a3"/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/>
          <w:sz w:val="24"/>
          <w:rtl/>
        </w:rPr>
        <w:t>________________________________________________________________________________________________________________</w:t>
      </w:r>
    </w:p>
    <w:p w:rsidR="00CC27CD" w:rsidRPr="00383BA7" w:rsidRDefault="00CC27CD" w:rsidP="00CC27CD">
      <w:pPr>
        <w:pStyle w:val="a3"/>
        <w:numPr>
          <w:ilvl w:val="0"/>
          <w:numId w:val="7"/>
        </w:numPr>
        <w:rPr>
          <w:rFonts w:asciiTheme="minorBidi" w:hAnsiTheme="minorBidi"/>
          <w:sz w:val="24"/>
        </w:rPr>
      </w:pPr>
    </w:p>
    <w:p w:rsidR="00CC27CD" w:rsidRPr="00383BA7" w:rsidRDefault="00CC27CD" w:rsidP="00CC27CD">
      <w:pPr>
        <w:pStyle w:val="a3"/>
        <w:numPr>
          <w:ilvl w:val="1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מדוע</w:t>
      </w:r>
      <w:r w:rsidRPr="00383BA7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 xml:space="preserve">אנשי יבש גלעד </w:t>
      </w:r>
      <w:r w:rsidRPr="00383BA7">
        <w:rPr>
          <w:rFonts w:asciiTheme="minorBidi" w:hAnsiTheme="minorBidi" w:hint="eastAsia"/>
          <w:sz w:val="24"/>
          <w:rtl/>
        </w:rPr>
        <w:t>רוצים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להוריד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את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גופתו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שאול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מן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החומה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ולהביאה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לקבורה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ראויה</w:t>
      </w:r>
      <w:r w:rsidRPr="00383BA7">
        <w:rPr>
          <w:rFonts w:asciiTheme="minorBidi" w:hAnsiTheme="minorBidi"/>
          <w:sz w:val="24"/>
          <w:rtl/>
        </w:rPr>
        <w:t xml:space="preserve">? </w:t>
      </w:r>
      <w:r w:rsidRPr="00383BA7">
        <w:rPr>
          <w:rFonts w:asciiTheme="minorBidi" w:hAnsiTheme="minorBidi" w:hint="eastAsia"/>
          <w:sz w:val="24"/>
          <w:rtl/>
        </w:rPr>
        <w:t>בתשובתכם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היעזרו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בפרק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יא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פסוקים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א</w:t>
      </w:r>
      <w:r w:rsidRPr="00383BA7">
        <w:rPr>
          <w:rFonts w:asciiTheme="minorBidi" w:hAnsiTheme="minorBidi"/>
          <w:sz w:val="24"/>
          <w:rtl/>
        </w:rPr>
        <w:t>-ט. ______________________________________________________________________________________________________</w:t>
      </w:r>
    </w:p>
    <w:p w:rsidR="00CC27CD" w:rsidRPr="00383BA7" w:rsidRDefault="00CC27CD" w:rsidP="00CC27CD">
      <w:pPr>
        <w:pStyle w:val="a3"/>
        <w:numPr>
          <w:ilvl w:val="1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מדוע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אנשי</w:t>
      </w:r>
      <w:r w:rsidRPr="00383BA7">
        <w:rPr>
          <w:rFonts w:asciiTheme="minorBidi" w:hAnsiTheme="minorBidi"/>
          <w:sz w:val="24"/>
          <w:rtl/>
        </w:rPr>
        <w:t xml:space="preserve"> יבש גלעד </w:t>
      </w:r>
      <w:r>
        <w:rPr>
          <w:rFonts w:asciiTheme="minorBidi" w:hAnsiTheme="minorBidi" w:hint="cs"/>
          <w:sz w:val="24"/>
          <w:rtl/>
        </w:rPr>
        <w:t xml:space="preserve">צמים </w:t>
      </w:r>
      <w:r w:rsidRPr="00383BA7">
        <w:rPr>
          <w:rFonts w:asciiTheme="minorBidi" w:hAnsiTheme="minorBidi" w:hint="eastAsia"/>
          <w:sz w:val="24"/>
          <w:rtl/>
        </w:rPr>
        <w:t>שבעה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ימים</w:t>
      </w:r>
      <w:r w:rsidRPr="00383BA7">
        <w:rPr>
          <w:rFonts w:asciiTheme="minorBidi" w:hAnsiTheme="minorBidi"/>
          <w:sz w:val="24"/>
          <w:rtl/>
        </w:rPr>
        <w:t xml:space="preserve">? </w:t>
      </w:r>
      <w:r w:rsidRPr="00383BA7">
        <w:rPr>
          <w:rFonts w:asciiTheme="minorBidi" w:hAnsiTheme="minorBidi" w:hint="eastAsia"/>
          <w:sz w:val="24"/>
          <w:rtl/>
        </w:rPr>
        <w:t>היעזרו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בפס</w:t>
      </w:r>
      <w:r>
        <w:rPr>
          <w:rFonts w:asciiTheme="minorBidi" w:hAnsiTheme="minorBidi" w:hint="cs"/>
          <w:sz w:val="24"/>
          <w:rtl/>
        </w:rPr>
        <w:t>וק</w:t>
      </w:r>
      <w:r w:rsidRPr="00383BA7">
        <w:rPr>
          <w:rFonts w:asciiTheme="minorBidi" w:hAnsiTheme="minorBidi"/>
          <w:sz w:val="24"/>
          <w:rtl/>
        </w:rPr>
        <w:t xml:space="preserve"> ג בפרק </w:t>
      </w:r>
      <w:r>
        <w:rPr>
          <w:rFonts w:asciiTheme="minorBidi" w:hAnsiTheme="minorBidi" w:hint="cs"/>
          <w:sz w:val="24"/>
          <w:rtl/>
        </w:rPr>
        <w:t>יא</w:t>
      </w:r>
      <w:r w:rsidRPr="00383BA7">
        <w:rPr>
          <w:rFonts w:asciiTheme="minorBidi" w:hAnsiTheme="minorBidi"/>
          <w:sz w:val="24"/>
          <w:rtl/>
        </w:rPr>
        <w:t>.</w:t>
      </w:r>
      <w:r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/>
          <w:sz w:val="24"/>
          <w:rtl/>
        </w:rPr>
        <w:t>___________________________________________________</w:t>
      </w:r>
    </w:p>
    <w:p w:rsidR="00CC27CD" w:rsidRPr="00383BA7" w:rsidRDefault="00CC27CD" w:rsidP="00CC27CD">
      <w:pPr>
        <w:pStyle w:val="a3"/>
        <w:numPr>
          <w:ilvl w:val="1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איזה</w:t>
      </w:r>
      <w:r w:rsidRPr="00383BA7">
        <w:rPr>
          <w:rFonts w:asciiTheme="minorBidi" w:hAnsiTheme="minorBidi"/>
          <w:sz w:val="24"/>
          <w:rtl/>
        </w:rPr>
        <w:t xml:space="preserve"> עיקרון </w:t>
      </w:r>
      <w:proofErr w:type="spellStart"/>
      <w:r w:rsidRPr="00383BA7">
        <w:rPr>
          <w:rFonts w:asciiTheme="minorBidi" w:hAnsiTheme="minorBidi" w:hint="eastAsia"/>
          <w:sz w:val="24"/>
          <w:rtl/>
        </w:rPr>
        <w:t>תנ</w:t>
      </w:r>
      <w:r w:rsidRPr="00383BA7">
        <w:rPr>
          <w:rFonts w:asciiTheme="minorBidi" w:hAnsiTheme="minorBidi"/>
          <w:sz w:val="24"/>
          <w:rtl/>
        </w:rPr>
        <w:t>"כי</w:t>
      </w:r>
      <w:proofErr w:type="spellEnd"/>
      <w:r w:rsidRPr="00383BA7">
        <w:rPr>
          <w:rFonts w:asciiTheme="minorBidi" w:hAnsiTheme="minorBidi"/>
          <w:sz w:val="24"/>
          <w:rtl/>
        </w:rPr>
        <w:t xml:space="preserve"> בא לידי ביטוי בפעולתם של אנשי יבש </w:t>
      </w:r>
      <w:r>
        <w:rPr>
          <w:rFonts w:asciiTheme="minorBidi" w:hAnsiTheme="minorBidi" w:hint="cs"/>
          <w:sz w:val="24"/>
          <w:rtl/>
        </w:rPr>
        <w:t xml:space="preserve">גלעד </w:t>
      </w:r>
      <w:r w:rsidRPr="00383BA7">
        <w:rPr>
          <w:rFonts w:asciiTheme="minorBidi" w:hAnsiTheme="minorBidi" w:hint="eastAsia"/>
          <w:sz w:val="24"/>
          <w:rtl/>
        </w:rPr>
        <w:t>כלפי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שאול</w:t>
      </w:r>
      <w:r w:rsidRPr="00383BA7">
        <w:rPr>
          <w:rFonts w:asciiTheme="minorBidi" w:hAnsiTheme="minorBidi"/>
          <w:sz w:val="24"/>
          <w:rtl/>
        </w:rPr>
        <w:t>? __________________________________________________</w:t>
      </w:r>
      <w:r>
        <w:rPr>
          <w:rFonts w:asciiTheme="minorBidi" w:hAnsiTheme="minorBidi" w:hint="cs"/>
          <w:sz w:val="24"/>
          <w:rtl/>
        </w:rPr>
        <w:t>_</w:t>
      </w:r>
    </w:p>
    <w:p w:rsidR="00CC27CD" w:rsidRDefault="00CC27CD" w:rsidP="00CC27CD">
      <w:pPr>
        <w:pStyle w:val="a3"/>
        <w:numPr>
          <w:ilvl w:val="1"/>
          <w:numId w:val="7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מה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המשמעות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לדעתכם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סיום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סיפורו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שאול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באנשי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יבש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גלעד</w:t>
      </w:r>
      <w:r w:rsidRPr="00383BA7">
        <w:rPr>
          <w:rFonts w:asciiTheme="minorBidi" w:hAnsiTheme="minorBidi"/>
          <w:sz w:val="24"/>
          <w:rtl/>
        </w:rPr>
        <w:t>?</w:t>
      </w:r>
    </w:p>
    <w:p w:rsidR="00CC27CD" w:rsidRPr="00383BA7" w:rsidRDefault="00CC27CD" w:rsidP="00CC27CD">
      <w:pPr>
        <w:pStyle w:val="a3"/>
        <w:ind w:left="1440"/>
        <w:rPr>
          <w:rFonts w:asciiTheme="minorBidi" w:hAnsiTheme="minorBidi"/>
          <w:sz w:val="24"/>
        </w:rPr>
      </w:pPr>
      <w:r>
        <w:rPr>
          <w:rFonts w:asciiTheme="minorBidi" w:hAnsiTheme="minorBidi" w:hint="cs"/>
          <w:sz w:val="24"/>
          <w:rtl/>
        </w:rPr>
        <w:t>___________________________________________________</w:t>
      </w:r>
    </w:p>
    <w:p w:rsidR="00CC27CD" w:rsidRPr="00383BA7" w:rsidRDefault="00CC27CD" w:rsidP="00CC27CD">
      <w:pPr>
        <w:pStyle w:val="a3"/>
        <w:rPr>
          <w:rFonts w:asciiTheme="minorBidi" w:hAnsiTheme="minorBidi"/>
          <w:b/>
          <w:bCs/>
          <w:sz w:val="24"/>
          <w:rtl/>
        </w:rPr>
      </w:pPr>
    </w:p>
    <w:p w:rsidR="00CC27CD" w:rsidRPr="00383BA7" w:rsidRDefault="00CC27CD" w:rsidP="00CC27CD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bookmarkStart w:id="0" w:name="_GoBack"/>
      <w:r w:rsidRPr="00383BA7">
        <w:rPr>
          <w:rFonts w:asciiTheme="minorBidi" w:hAnsiTheme="minorBidi" w:hint="eastAsia"/>
          <w:sz w:val="24"/>
          <w:szCs w:val="24"/>
          <w:rtl/>
        </w:rPr>
        <w:t>להלן</w:t>
      </w:r>
      <w:r w:rsidRPr="00383BA7">
        <w:rPr>
          <w:rFonts w:asciiTheme="minorBidi" w:hAnsiTheme="minorBidi"/>
          <w:sz w:val="24"/>
          <w:szCs w:val="24"/>
          <w:rtl/>
        </w:rPr>
        <w:t xml:space="preserve"> תשובות לדף העבודה: היחס לגופת שאול – השפלה וחסד לשימוש ה</w:t>
      </w:r>
      <w:r w:rsidRPr="00383BA7">
        <w:rPr>
          <w:rFonts w:asciiTheme="minorBidi" w:hAnsiTheme="minorBidi" w:hint="eastAsia"/>
          <w:sz w:val="24"/>
          <w:szCs w:val="24"/>
          <w:rtl/>
        </w:rPr>
        <w:t>מורה</w:t>
      </w:r>
      <w:r w:rsidRPr="00383BA7">
        <w:rPr>
          <w:rFonts w:asciiTheme="minorBidi" w:hAnsiTheme="minorBidi"/>
          <w:sz w:val="24"/>
          <w:szCs w:val="24"/>
          <w:rtl/>
        </w:rPr>
        <w:t>:</w:t>
      </w:r>
    </w:p>
    <w:p w:rsidR="00CC27CD" w:rsidRPr="00383BA7" w:rsidRDefault="00CC27CD" w:rsidP="00CC27CD">
      <w:pPr>
        <w:pStyle w:val="a3"/>
        <w:numPr>
          <w:ilvl w:val="0"/>
          <w:numId w:val="9"/>
        </w:numPr>
        <w:rPr>
          <w:rFonts w:asciiTheme="minorBidi" w:hAnsiTheme="minorBidi"/>
          <w:sz w:val="24"/>
          <w:u w:val="single"/>
        </w:rPr>
      </w:pPr>
      <w:r w:rsidRPr="00383BA7">
        <w:rPr>
          <w:rFonts w:asciiTheme="minorBidi" w:hAnsiTheme="minorBidi" w:hint="eastAsia"/>
          <w:sz w:val="24"/>
          <w:rtl/>
        </w:rPr>
        <w:t>כיצד</w:t>
      </w:r>
      <w:r w:rsidRPr="00383BA7">
        <w:rPr>
          <w:rFonts w:asciiTheme="minorBidi" w:hAnsiTheme="minorBidi"/>
          <w:sz w:val="24"/>
          <w:rtl/>
        </w:rPr>
        <w:t xml:space="preserve"> מתגלה </w:t>
      </w:r>
      <w:r w:rsidRPr="00383BA7">
        <w:rPr>
          <w:rFonts w:asciiTheme="minorBidi" w:hAnsiTheme="minorBidi" w:hint="eastAsia"/>
          <w:sz w:val="24"/>
          <w:rtl/>
        </w:rPr>
        <w:t>לפלשתים</w:t>
      </w:r>
      <w:r w:rsidRPr="00383BA7">
        <w:rPr>
          <w:rFonts w:asciiTheme="minorBidi" w:hAnsiTheme="minorBidi"/>
          <w:sz w:val="24"/>
          <w:rtl/>
        </w:rPr>
        <w:t xml:space="preserve"> ששאול מת? </w:t>
      </w:r>
      <w:r w:rsidRPr="00383BA7">
        <w:rPr>
          <w:rFonts w:asciiTheme="minorBidi" w:hAnsiTheme="minorBidi" w:hint="eastAsia"/>
          <w:sz w:val="24"/>
          <w:u w:val="single"/>
          <w:rtl/>
        </w:rPr>
        <w:t>הם</w:t>
      </w:r>
      <w:r w:rsidRPr="00383BA7">
        <w:rPr>
          <w:rFonts w:asciiTheme="minorBidi" w:hAnsiTheme="minorBidi"/>
          <w:sz w:val="24"/>
          <w:u w:val="single"/>
          <w:rtl/>
        </w:rPr>
        <w:t xml:space="preserve"> יוצאים לבזוז את גופות החיילים ולפתע נתקלים בגופתו. </w:t>
      </w:r>
    </w:p>
    <w:p w:rsidR="00CC27CD" w:rsidRPr="00383BA7" w:rsidRDefault="00CC27CD" w:rsidP="00CC27CD">
      <w:pPr>
        <w:pStyle w:val="a3"/>
        <w:numPr>
          <w:ilvl w:val="0"/>
          <w:numId w:val="9"/>
        </w:numPr>
        <w:rPr>
          <w:rFonts w:asciiTheme="minorBidi" w:hAnsiTheme="minorBidi"/>
          <w:sz w:val="24"/>
          <w:u w:val="single"/>
        </w:rPr>
      </w:pPr>
      <w:r w:rsidRPr="00383BA7">
        <w:rPr>
          <w:rFonts w:asciiTheme="minorBidi" w:hAnsiTheme="minorBidi" w:hint="eastAsia"/>
          <w:sz w:val="24"/>
          <w:rtl/>
        </w:rPr>
        <w:t>קראו</w:t>
      </w:r>
      <w:r>
        <w:rPr>
          <w:rFonts w:asciiTheme="minorBidi" w:hAnsiTheme="minorBidi" w:hint="cs"/>
          <w:sz w:val="24"/>
          <w:rtl/>
        </w:rPr>
        <w:t xml:space="preserve"> את</w:t>
      </w:r>
      <w:r w:rsidRPr="00383BA7">
        <w:rPr>
          <w:rFonts w:asciiTheme="minorBidi" w:hAnsiTheme="minorBidi"/>
          <w:sz w:val="24"/>
          <w:rtl/>
        </w:rPr>
        <w:t xml:space="preserve"> פס</w:t>
      </w:r>
      <w:r>
        <w:rPr>
          <w:rFonts w:asciiTheme="minorBidi" w:hAnsiTheme="minorBidi" w:hint="cs"/>
          <w:sz w:val="24"/>
          <w:rtl/>
        </w:rPr>
        <w:t>וק</w:t>
      </w:r>
      <w:r w:rsidRPr="00383BA7">
        <w:rPr>
          <w:rFonts w:asciiTheme="minorBidi" w:hAnsiTheme="minorBidi"/>
          <w:sz w:val="24"/>
          <w:rtl/>
        </w:rPr>
        <w:t xml:space="preserve"> ט ונסו לנחש מתוך ההקשר מה פירוש המילה </w:t>
      </w:r>
      <w:r w:rsidRPr="00C7564C">
        <w:rPr>
          <w:rFonts w:asciiTheme="minorBidi" w:hAnsiTheme="minorBidi"/>
          <w:b/>
          <w:bCs/>
          <w:sz w:val="24"/>
          <w:rtl/>
        </w:rPr>
        <w:t>"</w:t>
      </w:r>
      <w:r w:rsidRPr="00C7564C">
        <w:rPr>
          <w:rFonts w:asciiTheme="minorBidi" w:hAnsiTheme="minorBidi" w:hint="cs"/>
          <w:b/>
          <w:bCs/>
          <w:sz w:val="24"/>
          <w:rtl/>
        </w:rPr>
        <w:t>בֵּית</w:t>
      </w:r>
      <w:r w:rsidRPr="00C7564C">
        <w:rPr>
          <w:rFonts w:asciiTheme="minorBidi" w:hAnsiTheme="minorBidi"/>
          <w:b/>
          <w:bCs/>
          <w:sz w:val="24"/>
          <w:rtl/>
        </w:rPr>
        <w:t xml:space="preserve"> </w:t>
      </w:r>
      <w:r w:rsidRPr="00C7564C">
        <w:rPr>
          <w:rFonts w:asciiTheme="minorBidi" w:hAnsiTheme="minorBidi" w:hint="cs"/>
          <w:b/>
          <w:bCs/>
          <w:sz w:val="24"/>
          <w:rtl/>
        </w:rPr>
        <w:t>עֲצַבֵּיהֶם</w:t>
      </w:r>
      <w:r w:rsidRPr="00C7564C">
        <w:rPr>
          <w:rFonts w:asciiTheme="minorBidi" w:hAnsiTheme="minorBidi"/>
          <w:b/>
          <w:bCs/>
          <w:sz w:val="24"/>
          <w:rtl/>
        </w:rPr>
        <w:t>".</w:t>
      </w:r>
      <w:r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ביתם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של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האלילים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שלהם</w:t>
      </w:r>
      <w:r w:rsidRPr="00383BA7">
        <w:rPr>
          <w:rFonts w:asciiTheme="minorBidi" w:hAnsiTheme="minorBidi"/>
          <w:sz w:val="24"/>
          <w:u w:val="single"/>
          <w:rtl/>
        </w:rPr>
        <w:t>.</w:t>
      </w:r>
    </w:p>
    <w:p w:rsidR="00CC27CD" w:rsidRPr="00383BA7" w:rsidRDefault="00CC27CD" w:rsidP="00CC27CD">
      <w:pPr>
        <w:pStyle w:val="a3"/>
        <w:numPr>
          <w:ilvl w:val="0"/>
          <w:numId w:val="9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קראו</w:t>
      </w:r>
      <w:r w:rsidRPr="00383BA7">
        <w:rPr>
          <w:rFonts w:asciiTheme="minorBidi" w:hAnsiTheme="minorBidi"/>
          <w:sz w:val="24"/>
          <w:rtl/>
        </w:rPr>
        <w:t xml:space="preserve"> את פרשנות </w:t>
      </w:r>
      <w:r>
        <w:rPr>
          <w:rFonts w:asciiTheme="minorBidi" w:hAnsiTheme="minorBidi" w:hint="cs"/>
          <w:sz w:val="24"/>
          <w:rtl/>
        </w:rPr>
        <w:t xml:space="preserve">הרב </w:t>
      </w:r>
      <w:proofErr w:type="spellStart"/>
      <w:r w:rsidRPr="00383BA7">
        <w:rPr>
          <w:rFonts w:asciiTheme="minorBidi" w:hAnsiTheme="minorBidi" w:hint="eastAsia"/>
          <w:sz w:val="24"/>
          <w:rtl/>
        </w:rPr>
        <w:t>שטיינזלץ</w:t>
      </w:r>
      <w:proofErr w:type="spellEnd"/>
      <w:r w:rsidRPr="00383BA7">
        <w:rPr>
          <w:rFonts w:asciiTheme="minorBidi" w:hAnsiTheme="minorBidi"/>
          <w:sz w:val="24"/>
          <w:rtl/>
        </w:rPr>
        <w:t xml:space="preserve"> לפס</w:t>
      </w:r>
      <w:r>
        <w:rPr>
          <w:rFonts w:asciiTheme="minorBidi" w:hAnsiTheme="minorBidi" w:hint="cs"/>
          <w:sz w:val="24"/>
          <w:rtl/>
        </w:rPr>
        <w:t>וקים</w:t>
      </w:r>
      <w:r w:rsidRPr="00383BA7">
        <w:rPr>
          <w:rFonts w:asciiTheme="minorBidi" w:hAnsiTheme="minorBidi"/>
          <w:sz w:val="24"/>
          <w:rtl/>
        </w:rPr>
        <w:t xml:space="preserve"> ט-י:</w:t>
      </w:r>
    </w:p>
    <w:p w:rsidR="00CC27CD" w:rsidRPr="00383BA7" w:rsidRDefault="00CC27CD" w:rsidP="00CC27CD">
      <w:pPr>
        <w:pStyle w:val="a3"/>
        <w:numPr>
          <w:ilvl w:val="1"/>
          <w:numId w:val="9"/>
        </w:numPr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 w:hint="eastAsia"/>
          <w:sz w:val="24"/>
          <w:rtl/>
        </w:rPr>
        <w:t>כיצד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מפרש</w:t>
      </w:r>
      <w:r>
        <w:rPr>
          <w:rFonts w:asciiTheme="minorBidi" w:hAnsiTheme="minorBidi" w:hint="cs"/>
          <w:sz w:val="24"/>
          <w:rtl/>
        </w:rPr>
        <w:t xml:space="preserve"> הרב</w:t>
      </w:r>
      <w:r w:rsidRPr="00383BA7">
        <w:rPr>
          <w:rFonts w:asciiTheme="minorBidi" w:hAnsiTheme="minorBidi"/>
          <w:sz w:val="24"/>
          <w:rtl/>
        </w:rPr>
        <w:t xml:space="preserve"> </w:t>
      </w:r>
      <w:proofErr w:type="spellStart"/>
      <w:r w:rsidRPr="00383BA7">
        <w:rPr>
          <w:rFonts w:asciiTheme="minorBidi" w:hAnsiTheme="minorBidi" w:hint="eastAsia"/>
          <w:sz w:val="24"/>
          <w:rtl/>
        </w:rPr>
        <w:t>שטיינזלץ</w:t>
      </w:r>
      <w:proofErr w:type="spellEnd"/>
      <w:r w:rsidRPr="00383BA7">
        <w:rPr>
          <w:rFonts w:asciiTheme="minorBidi" w:hAnsiTheme="minorBidi"/>
          <w:sz w:val="24"/>
          <w:rtl/>
        </w:rPr>
        <w:t xml:space="preserve"> את המילה 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bdr w:val="none" w:sz="0" w:space="0" w:color="auto" w:frame="1"/>
          <w:rtl/>
        </w:rPr>
        <w:t>"</w:t>
      </w:r>
      <w:r w:rsidRPr="00C7564C">
        <w:rPr>
          <w:rFonts w:asciiTheme="minorBidi" w:eastAsia="Times New Roman" w:hAnsiTheme="minorBidi"/>
          <w:b/>
          <w:bCs/>
          <w:color w:val="000000" w:themeColor="text1"/>
          <w:sz w:val="24"/>
          <w:bdr w:val="none" w:sz="0" w:space="0" w:color="auto" w:frame="1"/>
          <w:rtl/>
        </w:rPr>
        <w:t>עֲצַבֵּיהֶם</w:t>
      </w:r>
      <w:r>
        <w:rPr>
          <w:rFonts w:asciiTheme="minorBidi" w:eastAsia="Times New Roman" w:hAnsiTheme="minorBidi" w:hint="cs"/>
          <w:b/>
          <w:bCs/>
          <w:color w:val="000000" w:themeColor="text1"/>
          <w:sz w:val="24"/>
          <w:bdr w:val="none" w:sz="0" w:space="0" w:color="auto" w:frame="1"/>
          <w:rtl/>
        </w:rPr>
        <w:t>"</w:t>
      </w:r>
      <w:r>
        <w:rPr>
          <w:rFonts w:asciiTheme="minorBidi" w:hAnsiTheme="minorBidi" w:hint="cs"/>
          <w:sz w:val="24"/>
          <w:rtl/>
        </w:rPr>
        <w:t>?</w:t>
      </w:r>
      <w:r w:rsidRPr="00B34DA6" w:rsidDel="00A30AA4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אליליהם</w:t>
      </w:r>
    </w:p>
    <w:p w:rsidR="00CC27CD" w:rsidRPr="00383BA7" w:rsidRDefault="00CC27CD" w:rsidP="00CC27CD">
      <w:pPr>
        <w:pStyle w:val="a3"/>
        <w:numPr>
          <w:ilvl w:val="1"/>
          <w:numId w:val="9"/>
        </w:numPr>
        <w:rPr>
          <w:rFonts w:asciiTheme="minorBidi" w:hAnsiTheme="minorBidi"/>
          <w:sz w:val="24"/>
          <w:u w:val="single"/>
          <w:rtl/>
        </w:rPr>
      </w:pPr>
      <w:r w:rsidRPr="00383BA7">
        <w:rPr>
          <w:rFonts w:asciiTheme="minorBidi" w:hAnsiTheme="minorBidi" w:hint="eastAsia"/>
          <w:sz w:val="24"/>
          <w:rtl/>
        </w:rPr>
        <w:lastRenderedPageBreak/>
        <w:t>מהן</w:t>
      </w:r>
      <w:r w:rsidRPr="00383BA7">
        <w:rPr>
          <w:rFonts w:asciiTheme="minorBidi" w:hAnsiTheme="minorBidi"/>
          <w:sz w:val="24"/>
          <w:rtl/>
        </w:rPr>
        <w:t xml:space="preserve"> הפעולות </w:t>
      </w:r>
      <w:r w:rsidRPr="00383BA7">
        <w:rPr>
          <w:rFonts w:asciiTheme="minorBidi" w:hAnsiTheme="minorBidi" w:hint="eastAsia"/>
          <w:sz w:val="24"/>
          <w:rtl/>
        </w:rPr>
        <w:t>שהפלשתים</w:t>
      </w:r>
      <w:r>
        <w:rPr>
          <w:rFonts w:asciiTheme="minorBidi" w:hAnsiTheme="minorBidi" w:hint="cs"/>
          <w:sz w:val="24"/>
          <w:rtl/>
        </w:rPr>
        <w:t xml:space="preserve"> עושים</w:t>
      </w:r>
      <w:r w:rsidRPr="00383BA7">
        <w:rPr>
          <w:rFonts w:asciiTheme="minorBidi" w:hAnsiTheme="minorBidi"/>
          <w:sz w:val="24"/>
          <w:rtl/>
        </w:rPr>
        <w:t xml:space="preserve"> לפרסום נ</w:t>
      </w:r>
      <w:r>
        <w:rPr>
          <w:rFonts w:asciiTheme="minorBidi" w:hAnsiTheme="minorBidi" w:hint="cs"/>
          <w:sz w:val="24"/>
          <w:rtl/>
        </w:rPr>
        <w:t>י</w:t>
      </w:r>
      <w:r w:rsidRPr="00383BA7">
        <w:rPr>
          <w:rFonts w:asciiTheme="minorBidi" w:hAnsiTheme="minorBidi" w:hint="eastAsia"/>
          <w:sz w:val="24"/>
          <w:rtl/>
        </w:rPr>
        <w:t>צחונם</w:t>
      </w:r>
      <w:r w:rsidRPr="00383BA7">
        <w:rPr>
          <w:rFonts w:asciiTheme="minorBidi" w:hAnsiTheme="minorBidi"/>
          <w:sz w:val="24"/>
          <w:rtl/>
        </w:rPr>
        <w:t xml:space="preserve">? </w:t>
      </w:r>
      <w:r w:rsidRPr="00383BA7">
        <w:rPr>
          <w:rFonts w:asciiTheme="minorBidi" w:hAnsiTheme="minorBidi" w:hint="eastAsia"/>
          <w:sz w:val="24"/>
          <w:u w:val="single"/>
          <w:rtl/>
        </w:rPr>
        <w:t>שולחים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את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כלי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המלחמה</w:t>
      </w:r>
      <w:r>
        <w:rPr>
          <w:rFonts w:asciiTheme="minorBidi" w:hAnsiTheme="minorBidi" w:hint="cs"/>
          <w:sz w:val="24"/>
          <w:u w:val="single"/>
          <w:rtl/>
        </w:rPr>
        <w:t xml:space="preserve"> של שאול</w:t>
      </w:r>
      <w:r w:rsidRPr="00383BA7">
        <w:rPr>
          <w:rFonts w:asciiTheme="minorBidi" w:hAnsiTheme="minorBidi"/>
          <w:sz w:val="24"/>
          <w:u w:val="single"/>
          <w:rtl/>
        </w:rPr>
        <w:t xml:space="preserve"> ברחבי הארץ ומציגים אותם לראווה בבתי האלילים שלהם, שמים את כליו של שאול בבית האליל </w:t>
      </w:r>
      <w:proofErr w:type="spellStart"/>
      <w:r w:rsidRPr="00383BA7">
        <w:rPr>
          <w:rFonts w:asciiTheme="minorBidi" w:hAnsiTheme="minorBidi" w:hint="eastAsia"/>
          <w:sz w:val="24"/>
          <w:u w:val="single"/>
          <w:rtl/>
        </w:rPr>
        <w:t>עשתרות</w:t>
      </w:r>
      <w:proofErr w:type="spellEnd"/>
      <w:r w:rsidRPr="00383BA7">
        <w:rPr>
          <w:rFonts w:asciiTheme="minorBidi" w:hAnsiTheme="minorBidi"/>
          <w:sz w:val="24"/>
          <w:u w:val="single"/>
          <w:rtl/>
        </w:rPr>
        <w:t xml:space="preserve">, </w:t>
      </w:r>
      <w:r w:rsidRPr="00383BA7">
        <w:rPr>
          <w:rFonts w:asciiTheme="minorBidi" w:hAnsiTheme="minorBidi" w:hint="eastAsia"/>
          <w:sz w:val="24"/>
          <w:u w:val="single"/>
          <w:rtl/>
        </w:rPr>
        <w:t>תוקעים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את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גופתו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בחומת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העיר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בית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שאן</w:t>
      </w:r>
      <w:r w:rsidRPr="00383BA7">
        <w:rPr>
          <w:rFonts w:asciiTheme="minorBidi" w:hAnsiTheme="minorBidi"/>
          <w:sz w:val="24"/>
          <w:u w:val="single"/>
          <w:rtl/>
        </w:rPr>
        <w:t>.</w:t>
      </w:r>
    </w:p>
    <w:p w:rsidR="00CC27CD" w:rsidRPr="00383BA7" w:rsidRDefault="00CC27CD" w:rsidP="00CC27CD">
      <w:pPr>
        <w:pStyle w:val="a3"/>
        <w:numPr>
          <w:ilvl w:val="1"/>
          <w:numId w:val="9"/>
        </w:numPr>
        <w:rPr>
          <w:rFonts w:asciiTheme="minorBidi" w:hAnsiTheme="minorBidi"/>
          <w:sz w:val="24"/>
          <w:u w:val="single"/>
        </w:rPr>
      </w:pPr>
      <w:r>
        <w:rPr>
          <w:rFonts w:asciiTheme="minorBidi" w:hAnsiTheme="minorBidi" w:hint="cs"/>
          <w:sz w:val="24"/>
          <w:rtl/>
        </w:rPr>
        <w:t>על פי פירוש</w:t>
      </w:r>
      <w:r w:rsidRPr="00383BA7">
        <w:rPr>
          <w:rFonts w:asciiTheme="minorBidi" w:hAnsiTheme="minorBidi"/>
          <w:sz w:val="24"/>
          <w:rtl/>
        </w:rPr>
        <w:t xml:space="preserve"> </w:t>
      </w:r>
      <w:proofErr w:type="spellStart"/>
      <w:r w:rsidRPr="00383BA7">
        <w:rPr>
          <w:rFonts w:asciiTheme="minorBidi" w:hAnsiTheme="minorBidi" w:hint="eastAsia"/>
          <w:sz w:val="24"/>
          <w:rtl/>
        </w:rPr>
        <w:t>שטיינזלץ</w:t>
      </w:r>
      <w:proofErr w:type="spellEnd"/>
      <w:r w:rsidRPr="00383BA7">
        <w:rPr>
          <w:rFonts w:asciiTheme="minorBidi" w:hAnsiTheme="minorBidi"/>
          <w:sz w:val="24"/>
          <w:rtl/>
        </w:rPr>
        <w:t>,</w:t>
      </w:r>
      <w:r>
        <w:rPr>
          <w:rFonts w:asciiTheme="minorBidi" w:hAnsiTheme="minorBidi" w:hint="cs"/>
          <w:sz w:val="24"/>
          <w:rtl/>
        </w:rPr>
        <w:t xml:space="preserve"> מדוע הפלשתים</w:t>
      </w:r>
      <w:r w:rsidRPr="00383BA7">
        <w:rPr>
          <w:rFonts w:asciiTheme="minorBidi" w:hAnsiTheme="minorBidi"/>
          <w:sz w:val="24"/>
          <w:rtl/>
        </w:rPr>
        <w:t xml:space="preserve"> תוקעים את גופת שאול דווקא בחומת בית שאן?</w:t>
      </w:r>
    </w:p>
    <w:p w:rsidR="00CC27CD" w:rsidRPr="00383BA7" w:rsidRDefault="00CC27CD" w:rsidP="00CC27CD">
      <w:pPr>
        <w:pStyle w:val="a3"/>
        <w:ind w:left="1440"/>
        <w:rPr>
          <w:rFonts w:asciiTheme="minorBidi" w:hAnsiTheme="minorBidi"/>
          <w:sz w:val="24"/>
          <w:u w:val="single"/>
          <w:rtl/>
        </w:rPr>
      </w:pPr>
      <w:r w:rsidRPr="00383BA7">
        <w:rPr>
          <w:rFonts w:asciiTheme="minorBidi" w:hAnsiTheme="minorBidi" w:hint="eastAsia"/>
          <w:sz w:val="24"/>
          <w:u w:val="single"/>
          <w:rtl/>
        </w:rPr>
        <w:t>בית</w:t>
      </w:r>
      <w:r w:rsidRPr="00383BA7">
        <w:rPr>
          <w:rFonts w:asciiTheme="minorBidi" w:hAnsiTheme="minorBidi"/>
          <w:sz w:val="24"/>
          <w:u w:val="single"/>
          <w:rtl/>
        </w:rPr>
        <w:t xml:space="preserve"> שאן הייתה מובלעת </w:t>
      </w:r>
      <w:r w:rsidRPr="00383BA7">
        <w:rPr>
          <w:rFonts w:asciiTheme="minorBidi" w:hAnsiTheme="minorBidi" w:hint="eastAsia"/>
          <w:sz w:val="24"/>
          <w:u w:val="single"/>
          <w:rtl/>
        </w:rPr>
        <w:t>פלשתית</w:t>
      </w:r>
      <w:r w:rsidRPr="00383BA7">
        <w:rPr>
          <w:rFonts w:asciiTheme="minorBidi" w:hAnsiTheme="minorBidi"/>
          <w:sz w:val="24"/>
          <w:u w:val="single"/>
          <w:rtl/>
        </w:rPr>
        <w:t xml:space="preserve"> סמוכה ליישובי ישראל, ובעקבות הקרבה הגיאוגרפית הם הניחו שרבים מישראל ייחשפו לגופה התלויה על החומה.</w:t>
      </w:r>
    </w:p>
    <w:p w:rsidR="00CC27CD" w:rsidRPr="00383BA7" w:rsidRDefault="00CC27CD" w:rsidP="00CC27CD">
      <w:pPr>
        <w:pStyle w:val="a3"/>
        <w:numPr>
          <w:ilvl w:val="0"/>
          <w:numId w:val="9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א</w:t>
      </w:r>
      <w:r w:rsidRPr="00383BA7">
        <w:rPr>
          <w:rFonts w:asciiTheme="minorBidi" w:hAnsiTheme="minorBidi"/>
          <w:sz w:val="24"/>
          <w:rtl/>
        </w:rPr>
        <w:t xml:space="preserve">. </w:t>
      </w:r>
      <w:r w:rsidRPr="00383BA7">
        <w:rPr>
          <w:rFonts w:asciiTheme="minorBidi" w:hAnsiTheme="minorBidi" w:hint="eastAsia"/>
          <w:sz w:val="24"/>
          <w:rtl/>
        </w:rPr>
        <w:t>מדוע</w:t>
      </w:r>
      <w:r w:rsidRPr="00383BA7">
        <w:rPr>
          <w:rFonts w:asciiTheme="minorBidi" w:hAnsiTheme="minorBidi"/>
          <w:sz w:val="24"/>
          <w:rtl/>
        </w:rPr>
        <w:t xml:space="preserve"> אנשי יבש גלעד </w:t>
      </w:r>
      <w:r>
        <w:rPr>
          <w:rFonts w:asciiTheme="minorBidi" w:hAnsiTheme="minorBidi" w:hint="cs"/>
          <w:sz w:val="24"/>
          <w:rtl/>
        </w:rPr>
        <w:t xml:space="preserve">רוצים </w:t>
      </w:r>
      <w:r w:rsidRPr="00383BA7">
        <w:rPr>
          <w:rFonts w:asciiTheme="minorBidi" w:hAnsiTheme="minorBidi" w:hint="eastAsia"/>
          <w:sz w:val="24"/>
          <w:rtl/>
        </w:rPr>
        <w:t>להוריד</w:t>
      </w:r>
      <w:r w:rsidRPr="00383BA7">
        <w:rPr>
          <w:rFonts w:asciiTheme="minorBidi" w:hAnsiTheme="minorBidi"/>
          <w:sz w:val="24"/>
          <w:rtl/>
        </w:rPr>
        <w:t xml:space="preserve"> את גופתו של שאול מן החומה ולהביאה לקבורה ראויה? בתשובתכם היעזרו בפרק </w:t>
      </w:r>
      <w:r>
        <w:rPr>
          <w:rFonts w:asciiTheme="minorBidi" w:hAnsiTheme="minorBidi" w:hint="cs"/>
          <w:sz w:val="24"/>
          <w:rtl/>
        </w:rPr>
        <w:t>יא</w:t>
      </w:r>
      <w:r w:rsidRPr="00383BA7">
        <w:rPr>
          <w:rFonts w:asciiTheme="minorBidi" w:hAnsiTheme="minorBidi"/>
          <w:sz w:val="24"/>
          <w:rtl/>
        </w:rPr>
        <w:t xml:space="preserve"> פסוקים א-ט. </w:t>
      </w:r>
    </w:p>
    <w:p w:rsidR="00CC27CD" w:rsidRPr="00383BA7" w:rsidRDefault="00CC27CD" w:rsidP="00CC27CD">
      <w:pPr>
        <w:spacing w:after="0" w:line="360" w:lineRule="auto"/>
        <w:ind w:left="720"/>
        <w:jc w:val="both"/>
        <w:rPr>
          <w:rFonts w:asciiTheme="minorBidi" w:hAnsiTheme="minorBidi"/>
          <w:sz w:val="24"/>
          <w:szCs w:val="24"/>
          <w:u w:val="single"/>
        </w:rPr>
      </w:pP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אנשי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יבש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גלעד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מבקשים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להחזיר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לשאול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טובה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תחת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טובה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: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הוא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הציל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אותם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מהאיום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העמוני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בראשית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מלכותו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וכעת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הם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מבקשים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להיטיב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עמו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בחזרה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>.</w:t>
      </w:r>
    </w:p>
    <w:p w:rsidR="00CC27CD" w:rsidRPr="00383BA7" w:rsidRDefault="00CC27CD" w:rsidP="00CC27CD">
      <w:pPr>
        <w:pStyle w:val="a3"/>
        <w:numPr>
          <w:ilvl w:val="0"/>
          <w:numId w:val="10"/>
        </w:numPr>
        <w:rPr>
          <w:rFonts w:asciiTheme="minorBidi" w:hAnsiTheme="minorBidi"/>
          <w:sz w:val="24"/>
        </w:rPr>
      </w:pPr>
      <w:r w:rsidRPr="00383BA7">
        <w:rPr>
          <w:rFonts w:asciiTheme="minorBidi" w:hAnsiTheme="minorBidi" w:hint="eastAsia"/>
          <w:sz w:val="24"/>
          <w:rtl/>
        </w:rPr>
        <w:t>מדוע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אנשי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יבש</w:t>
      </w:r>
      <w:r w:rsidRPr="00383BA7">
        <w:rPr>
          <w:rFonts w:asciiTheme="minorBidi" w:hAnsiTheme="minorBidi"/>
          <w:sz w:val="24"/>
          <w:rtl/>
        </w:rPr>
        <w:t xml:space="preserve"> </w:t>
      </w:r>
      <w:r w:rsidRPr="00383BA7">
        <w:rPr>
          <w:rFonts w:asciiTheme="minorBidi" w:hAnsiTheme="minorBidi" w:hint="eastAsia"/>
          <w:sz w:val="24"/>
          <w:rtl/>
        </w:rPr>
        <w:t>גלעד</w:t>
      </w:r>
      <w:r>
        <w:rPr>
          <w:rFonts w:asciiTheme="minorBidi" w:hAnsiTheme="minorBidi" w:hint="cs"/>
          <w:sz w:val="24"/>
          <w:rtl/>
        </w:rPr>
        <w:t xml:space="preserve"> צמים</w:t>
      </w:r>
      <w:r w:rsidRPr="00383BA7">
        <w:rPr>
          <w:rFonts w:asciiTheme="minorBidi" w:hAnsiTheme="minorBidi"/>
          <w:sz w:val="24"/>
          <w:rtl/>
        </w:rPr>
        <w:t xml:space="preserve"> שבעה ימים? היעזרו בפס</w:t>
      </w:r>
      <w:r>
        <w:rPr>
          <w:rFonts w:asciiTheme="minorBidi" w:hAnsiTheme="minorBidi" w:hint="cs"/>
          <w:sz w:val="24"/>
          <w:rtl/>
        </w:rPr>
        <w:t>וק</w:t>
      </w:r>
      <w:r w:rsidRPr="00383BA7">
        <w:rPr>
          <w:rFonts w:asciiTheme="minorBidi" w:hAnsiTheme="minorBidi"/>
          <w:sz w:val="24"/>
          <w:rtl/>
        </w:rPr>
        <w:t xml:space="preserve"> ג בפרק </w:t>
      </w:r>
      <w:r>
        <w:rPr>
          <w:rFonts w:asciiTheme="minorBidi" w:hAnsiTheme="minorBidi" w:hint="cs"/>
          <w:sz w:val="24"/>
          <w:rtl/>
        </w:rPr>
        <w:t>יא</w:t>
      </w:r>
      <w:r w:rsidRPr="00383BA7">
        <w:rPr>
          <w:rFonts w:asciiTheme="minorBidi" w:hAnsiTheme="minorBidi"/>
          <w:sz w:val="24"/>
          <w:rtl/>
        </w:rPr>
        <w:t>.</w:t>
      </w:r>
      <w:r>
        <w:rPr>
          <w:rFonts w:asciiTheme="minorBidi" w:hAnsiTheme="minorBidi"/>
          <w:sz w:val="24"/>
          <w:rtl/>
        </w:rPr>
        <w:t xml:space="preserve"> </w:t>
      </w:r>
    </w:p>
    <w:p w:rsidR="00CC27CD" w:rsidRPr="00383BA7" w:rsidRDefault="00CC27CD" w:rsidP="00CC27CD">
      <w:pPr>
        <w:spacing w:after="0" w:line="360" w:lineRule="auto"/>
        <w:ind w:left="720"/>
        <w:jc w:val="both"/>
        <w:rPr>
          <w:rFonts w:asciiTheme="minorBidi" w:hAnsiTheme="minorBidi" w:cs="David"/>
          <w:b/>
          <w:bCs/>
          <w:sz w:val="24"/>
          <w:szCs w:val="24"/>
          <w:u w:val="single"/>
        </w:rPr>
      </w:pP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הם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צמים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שבע</w:t>
      </w:r>
      <w:r>
        <w:rPr>
          <w:rFonts w:asciiTheme="minorBidi" w:hAnsiTheme="minorBidi" w:hint="cs"/>
          <w:sz w:val="24"/>
          <w:szCs w:val="24"/>
          <w:u w:val="single"/>
          <w:rtl/>
        </w:rPr>
        <w:t>ה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ימים כנגד שבעת ימי החסד שביקשו מנחש העמוני בשעה שהיו נתונים תחת איומיו.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כפרשנותו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של </w:t>
      </w:r>
      <w:proofErr w:type="spellStart"/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רד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>"ק</w:t>
      </w:r>
      <w:proofErr w:type="spellEnd"/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לפסוק </w:t>
      </w:r>
      <w:proofErr w:type="spellStart"/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יג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</w:rPr>
        <w:t xml:space="preserve"> בפרקנו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>:</w:t>
      </w:r>
      <w:r w:rsidRPr="00383BA7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"</w:t>
      </w:r>
      <w:proofErr w:type="spellStart"/>
      <w:r w:rsidRPr="00383BA7">
        <w:rPr>
          <w:rFonts w:asciiTheme="minorBidi" w:hAnsiTheme="minorBidi" w:cs="David" w:hint="eastAsia"/>
          <w:b/>
          <w:bCs/>
          <w:sz w:val="24"/>
          <w:szCs w:val="24"/>
          <w:u w:val="single"/>
          <w:rtl/>
        </w:rPr>
        <w:t>וַיָּצֻמו</w:t>
      </w:r>
      <w:proofErr w:type="spellEnd"/>
      <w:r w:rsidRPr="00383BA7">
        <w:rPr>
          <w:rFonts w:asciiTheme="minorBidi" w:hAnsiTheme="minorBidi" w:cs="David" w:hint="eastAsia"/>
          <w:b/>
          <w:bCs/>
          <w:sz w:val="24"/>
          <w:szCs w:val="24"/>
          <w:u w:val="single"/>
          <w:rtl/>
        </w:rPr>
        <w:t>ּ</w:t>
      </w:r>
      <w:r w:rsidRPr="00383BA7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cs="David" w:hint="eastAsia"/>
          <w:b/>
          <w:bCs/>
          <w:sz w:val="24"/>
          <w:szCs w:val="24"/>
          <w:u w:val="single"/>
          <w:rtl/>
        </w:rPr>
        <w:t>שִׁבְעַת</w:t>
      </w:r>
      <w:r w:rsidRPr="00383BA7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cs="David" w:hint="eastAsia"/>
          <w:b/>
          <w:bCs/>
          <w:sz w:val="24"/>
          <w:szCs w:val="24"/>
          <w:u w:val="single"/>
          <w:rtl/>
        </w:rPr>
        <w:t>יָמִים</w:t>
      </w:r>
      <w:r>
        <w:rPr>
          <w:rFonts w:asciiTheme="minorBidi" w:hAnsiTheme="minorBidi" w:cs="David" w:hint="cs"/>
          <w:b/>
          <w:bCs/>
          <w:sz w:val="24"/>
          <w:szCs w:val="24"/>
          <w:u w:val="single"/>
          <w:rtl/>
        </w:rPr>
        <w:t>" -</w:t>
      </w:r>
      <w:r w:rsidRPr="00383BA7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זכר לאותן שבעת ימים שנתן להם זמן נחש העמוני ובאותו זמן נושעו על ידי שאול ולפיכך </w:t>
      </w:r>
      <w:proofErr w:type="spellStart"/>
      <w:r w:rsidRPr="00383BA7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>נתעסקו</w:t>
      </w:r>
      <w:proofErr w:type="spellEnd"/>
      <w:r w:rsidRPr="00383BA7">
        <w:rPr>
          <w:rFonts w:asciiTheme="minorBidi" w:hAnsiTheme="minorBidi" w:cs="David"/>
          <w:b/>
          <w:bCs/>
          <w:sz w:val="24"/>
          <w:szCs w:val="24"/>
          <w:u w:val="single"/>
          <w:rtl/>
        </w:rPr>
        <w:t xml:space="preserve"> בו אנשי יבש כי זכרו אותה התשועה שנושעו על ידו.</w:t>
      </w:r>
    </w:p>
    <w:p w:rsidR="00CC27CD" w:rsidRPr="00383BA7" w:rsidRDefault="00CC27CD" w:rsidP="00CC27CD">
      <w:pPr>
        <w:pStyle w:val="a3"/>
        <w:numPr>
          <w:ilvl w:val="0"/>
          <w:numId w:val="10"/>
        </w:numPr>
        <w:rPr>
          <w:rFonts w:asciiTheme="minorBidi" w:hAnsiTheme="minorBidi"/>
          <w:sz w:val="24"/>
          <w:rtl/>
        </w:rPr>
      </w:pPr>
      <w:r w:rsidRPr="00383BA7">
        <w:rPr>
          <w:rFonts w:asciiTheme="minorBidi" w:hAnsiTheme="minorBidi" w:hint="eastAsia"/>
          <w:sz w:val="24"/>
          <w:rtl/>
        </w:rPr>
        <w:t>איזה</w:t>
      </w:r>
      <w:r w:rsidRPr="00383BA7">
        <w:rPr>
          <w:rFonts w:asciiTheme="minorBidi" w:hAnsiTheme="minorBidi"/>
          <w:sz w:val="24"/>
          <w:rtl/>
        </w:rPr>
        <w:t xml:space="preserve"> עיקרון </w:t>
      </w:r>
      <w:proofErr w:type="spellStart"/>
      <w:r w:rsidRPr="00383BA7">
        <w:rPr>
          <w:rFonts w:asciiTheme="minorBidi" w:hAnsiTheme="minorBidi" w:hint="eastAsia"/>
          <w:sz w:val="24"/>
          <w:rtl/>
        </w:rPr>
        <w:t>תנ</w:t>
      </w:r>
      <w:r w:rsidRPr="00383BA7">
        <w:rPr>
          <w:rFonts w:asciiTheme="minorBidi" w:hAnsiTheme="minorBidi"/>
          <w:sz w:val="24"/>
          <w:rtl/>
        </w:rPr>
        <w:t>"כי</w:t>
      </w:r>
      <w:proofErr w:type="spellEnd"/>
      <w:r w:rsidRPr="00383BA7">
        <w:rPr>
          <w:rFonts w:asciiTheme="minorBidi" w:hAnsiTheme="minorBidi"/>
          <w:sz w:val="24"/>
          <w:rtl/>
        </w:rPr>
        <w:t xml:space="preserve"> בא לידי ביטוי בפעולתם של אנשי יבש כלפי שאול? </w:t>
      </w:r>
    </w:p>
    <w:p w:rsidR="00CC27CD" w:rsidRPr="00383BA7" w:rsidRDefault="00CC27CD" w:rsidP="00CC27CD">
      <w:pPr>
        <w:pStyle w:val="a3"/>
        <w:rPr>
          <w:rFonts w:asciiTheme="minorBidi" w:hAnsiTheme="minorBidi"/>
          <w:sz w:val="24"/>
          <w:u w:val="single"/>
          <w:rtl/>
        </w:rPr>
      </w:pPr>
      <w:r w:rsidRPr="00383BA7">
        <w:rPr>
          <w:rFonts w:asciiTheme="minorBidi" w:hAnsiTheme="minorBidi" w:hint="eastAsia"/>
          <w:sz w:val="24"/>
          <w:u w:val="single"/>
          <w:rtl/>
        </w:rPr>
        <w:t>מידה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כנגד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מידה</w:t>
      </w:r>
      <w:r w:rsidRPr="00383BA7">
        <w:rPr>
          <w:rFonts w:asciiTheme="minorBidi" w:hAnsiTheme="minorBidi"/>
          <w:sz w:val="24"/>
          <w:u w:val="single"/>
          <w:rtl/>
        </w:rPr>
        <w:t xml:space="preserve">, </w:t>
      </w:r>
      <w:r w:rsidRPr="00383BA7">
        <w:rPr>
          <w:rFonts w:asciiTheme="minorBidi" w:hAnsiTheme="minorBidi" w:hint="eastAsia"/>
          <w:sz w:val="24"/>
          <w:u w:val="single"/>
          <w:rtl/>
        </w:rPr>
        <w:t>טובה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תחת</w:t>
      </w:r>
      <w:r w:rsidRPr="00383BA7">
        <w:rPr>
          <w:rFonts w:asciiTheme="minorBidi" w:hAnsiTheme="minorBidi"/>
          <w:sz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u w:val="single"/>
          <w:rtl/>
        </w:rPr>
        <w:t>טובה</w:t>
      </w:r>
      <w:r w:rsidRPr="00383BA7">
        <w:rPr>
          <w:rFonts w:asciiTheme="minorBidi" w:hAnsiTheme="minorBidi"/>
          <w:sz w:val="24"/>
          <w:u w:val="single"/>
          <w:rtl/>
        </w:rPr>
        <w:t>.</w:t>
      </w:r>
    </w:p>
    <w:p w:rsidR="00CC27CD" w:rsidRDefault="00CC27CD" w:rsidP="00CC27CD">
      <w:pPr>
        <w:pStyle w:val="a5"/>
        <w:numPr>
          <w:ilvl w:val="0"/>
          <w:numId w:val="10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83BA7">
        <w:rPr>
          <w:rFonts w:asciiTheme="minorBidi" w:hAnsiTheme="minorBidi" w:hint="eastAsia"/>
          <w:sz w:val="24"/>
          <w:szCs w:val="24"/>
          <w:rtl/>
        </w:rPr>
        <w:t>מה</w:t>
      </w:r>
      <w:r w:rsidRPr="00383BA7">
        <w:rPr>
          <w:rFonts w:asciiTheme="minorBidi" w:hAnsiTheme="minorBidi"/>
          <w:sz w:val="24"/>
          <w:szCs w:val="24"/>
          <w:rtl/>
        </w:rPr>
        <w:t xml:space="preserve"> המשמעות לדעתכם של סיום סיפורו של שאול באנשי יבש גלעד? </w:t>
      </w:r>
    </w:p>
    <w:p w:rsidR="00CC27CD" w:rsidRPr="00383BA7" w:rsidRDefault="00CC27CD" w:rsidP="00CC27CD">
      <w:pPr>
        <w:pStyle w:val="a5"/>
        <w:spacing w:line="360" w:lineRule="auto"/>
        <w:ind w:left="720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סיפור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מלכותו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שאול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נפתח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בעזרת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שאול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לאנשי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יביש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גלעד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שהוא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מלמד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על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גדולתו של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שאול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ייתכן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שמסגרת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סיפורי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שאול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המסתיימת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במעשיהם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proofErr w:type="spellStart"/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ההירואי</w:t>
      </w:r>
      <w:proofErr w:type="spellEnd"/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אנשי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יביש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גלעד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מלמדת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אותנו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שלמרות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נפילותיו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שאול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גם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במותו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ראוי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לזכור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לו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את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התנהלותו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כשרוח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אלוהים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עוד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הייתה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383BA7">
        <w:rPr>
          <w:rFonts w:asciiTheme="minorBidi" w:hAnsiTheme="minorBidi" w:hint="eastAsia"/>
          <w:sz w:val="24"/>
          <w:szCs w:val="24"/>
          <w:u w:val="single"/>
          <w:rtl/>
        </w:rPr>
        <w:t>אתו</w:t>
      </w:r>
      <w:r w:rsidRPr="00383BA7">
        <w:rPr>
          <w:rFonts w:asciiTheme="minorBidi" w:hAnsiTheme="minorBidi"/>
          <w:sz w:val="24"/>
          <w:szCs w:val="24"/>
          <w:u w:val="single"/>
          <w:rtl/>
        </w:rPr>
        <w:t xml:space="preserve">. </w:t>
      </w:r>
    </w:p>
    <w:bookmarkEnd w:id="0"/>
    <w:p w:rsidR="00F33418" w:rsidRPr="00CC27CD" w:rsidRDefault="00F33418" w:rsidP="00CC27CD"/>
    <w:sectPr w:rsidR="00F33418" w:rsidRPr="00CC27C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3C32"/>
    <w:multiLevelType w:val="multilevel"/>
    <w:tmpl w:val="3A96F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628B3"/>
    <w:multiLevelType w:val="multilevel"/>
    <w:tmpl w:val="80443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A6334"/>
    <w:multiLevelType w:val="hybridMultilevel"/>
    <w:tmpl w:val="05DE6BAA"/>
    <w:lvl w:ilvl="0" w:tplc="CDDE6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01189"/>
    <w:multiLevelType w:val="hybridMultilevel"/>
    <w:tmpl w:val="1C624BDE"/>
    <w:lvl w:ilvl="0" w:tplc="D4880CAE">
      <w:start w:val="1"/>
      <w:numFmt w:val="hebrew1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55101"/>
    <w:multiLevelType w:val="hybridMultilevel"/>
    <w:tmpl w:val="F81E3990"/>
    <w:lvl w:ilvl="0" w:tplc="D102C2E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B4EFE"/>
    <w:multiLevelType w:val="hybridMultilevel"/>
    <w:tmpl w:val="2D60342E"/>
    <w:lvl w:ilvl="0" w:tplc="0409000F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724CC"/>
    <w:multiLevelType w:val="hybridMultilevel"/>
    <w:tmpl w:val="A498F0F8"/>
    <w:lvl w:ilvl="0" w:tplc="2A545418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1812D7"/>
    <w:multiLevelType w:val="hybridMultilevel"/>
    <w:tmpl w:val="0332F73A"/>
    <w:lvl w:ilvl="0" w:tplc="FD24E042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0E6F"/>
    <w:multiLevelType w:val="hybridMultilevel"/>
    <w:tmpl w:val="A6B01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808C7"/>
    <w:multiLevelType w:val="hybridMultilevel"/>
    <w:tmpl w:val="6F7EB868"/>
    <w:lvl w:ilvl="0" w:tplc="166EC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1A"/>
    <w:rsid w:val="00135080"/>
    <w:rsid w:val="00294AAA"/>
    <w:rsid w:val="005303DC"/>
    <w:rsid w:val="00654242"/>
    <w:rsid w:val="008F2B1A"/>
    <w:rsid w:val="00936C7E"/>
    <w:rsid w:val="00A91685"/>
    <w:rsid w:val="00C22F6C"/>
    <w:rsid w:val="00CC27CD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70629"/>
  <w15:chartTrackingRefBased/>
  <w15:docId w15:val="{3E7ABC50-DE9A-4C11-9C16-94037ABD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B1A"/>
    <w:pPr>
      <w:bidi/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C7E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David"/>
      <w:sz w:val="20"/>
      <w:szCs w:val="24"/>
    </w:rPr>
  </w:style>
  <w:style w:type="table" w:styleId="a4">
    <w:name w:val="Table Grid"/>
    <w:basedOn w:val="a1"/>
    <w:uiPriority w:val="59"/>
    <w:rsid w:val="00A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unhideWhenUsed/>
    <w:rsid w:val="00CC27CD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rsid w:val="00CC27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2935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2019-06-09T20:27:00Z</dcterms:created>
  <dcterms:modified xsi:type="dcterms:W3CDTF">2019-06-09T20:27:00Z</dcterms:modified>
</cp:coreProperties>
</file>