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8" w:rsidRPr="003754D3" w:rsidRDefault="00F25A68" w:rsidP="00F25A6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754D3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54D3">
        <w:rPr>
          <w:rFonts w:asciiTheme="minorBidi" w:hAnsiTheme="minorBidi"/>
          <w:b/>
          <w:bCs/>
          <w:sz w:val="24"/>
          <w:szCs w:val="24"/>
          <w:rtl/>
        </w:rPr>
        <w:t>רחוק מהעין, רחוק מהלב</w:t>
      </w:r>
    </w:p>
    <w:p w:rsidR="00F25A68" w:rsidRPr="003754D3" w:rsidRDefault="00F25A68" w:rsidP="00F25A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rtl/>
        </w:rPr>
      </w:pPr>
      <w:r w:rsidRPr="003754D3">
        <w:rPr>
          <w:sz w:val="24"/>
          <w:szCs w:val="24"/>
          <w:rtl/>
        </w:rPr>
        <w:t>פתחו את התנ"ך וקראו בספר שמות פרק כ פס</w:t>
      </w:r>
      <w:r>
        <w:rPr>
          <w:rFonts w:hint="cs"/>
          <w:sz w:val="24"/>
          <w:szCs w:val="24"/>
          <w:rtl/>
        </w:rPr>
        <w:t>וק</w:t>
      </w:r>
      <w:r w:rsidRPr="003754D3">
        <w:rPr>
          <w:sz w:val="24"/>
          <w:szCs w:val="24"/>
          <w:rtl/>
        </w:rPr>
        <w:t xml:space="preserve"> ב ו</w:t>
      </w:r>
      <w:r>
        <w:rPr>
          <w:rFonts w:hint="cs"/>
          <w:sz w:val="24"/>
          <w:szCs w:val="24"/>
          <w:rtl/>
        </w:rPr>
        <w:t xml:space="preserve">בספר </w:t>
      </w:r>
      <w:r w:rsidRPr="003754D3">
        <w:rPr>
          <w:sz w:val="24"/>
          <w:szCs w:val="24"/>
          <w:rtl/>
        </w:rPr>
        <w:t>דברים פרק ה פס</w:t>
      </w:r>
      <w:r>
        <w:rPr>
          <w:rFonts w:hint="cs"/>
          <w:sz w:val="24"/>
          <w:szCs w:val="24"/>
          <w:rtl/>
        </w:rPr>
        <w:t>וק</w:t>
      </w:r>
      <w:r w:rsidRPr="003754D3">
        <w:rPr>
          <w:sz w:val="24"/>
          <w:szCs w:val="24"/>
          <w:rtl/>
        </w:rPr>
        <w:t xml:space="preserve"> ו. </w:t>
      </w:r>
    </w:p>
    <w:p w:rsidR="00F25A68" w:rsidRPr="003754D3" w:rsidRDefault="00F25A68" w:rsidP="00F25A6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</w:rPr>
      </w:pPr>
      <w:r w:rsidRPr="003754D3">
        <w:rPr>
          <w:rFonts w:asciiTheme="minorBidi" w:hAnsiTheme="minorBidi"/>
          <w:sz w:val="24"/>
          <w:szCs w:val="24"/>
          <w:rtl/>
        </w:rPr>
        <w:t>ע</w:t>
      </w:r>
      <w:r w:rsidRPr="003754D3"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754D3">
        <w:rPr>
          <w:rFonts w:asciiTheme="minorBidi" w:hAnsiTheme="minorBidi"/>
          <w:sz w:val="24"/>
          <w:szCs w:val="24"/>
          <w:rtl/>
        </w:rPr>
        <w:t>פ</w:t>
      </w:r>
      <w:r w:rsidRPr="003754D3">
        <w:rPr>
          <w:rFonts w:asciiTheme="minorBidi" w:hAnsiTheme="minorBidi" w:hint="cs"/>
          <w:sz w:val="24"/>
          <w:szCs w:val="24"/>
          <w:rtl/>
        </w:rPr>
        <w:t>י</w:t>
      </w:r>
      <w:r w:rsidRPr="003754D3">
        <w:rPr>
          <w:rFonts w:asciiTheme="minorBidi" w:hAnsiTheme="minorBidi"/>
          <w:sz w:val="24"/>
          <w:szCs w:val="24"/>
          <w:rtl/>
        </w:rPr>
        <w:t xml:space="preserve"> הפסוקים ה</w:t>
      </w:r>
      <w:r w:rsidRPr="003754D3">
        <w:rPr>
          <w:rFonts w:asciiTheme="minorBidi" w:hAnsiTheme="minorBidi" w:hint="cs"/>
          <w:sz w:val="24"/>
          <w:szCs w:val="24"/>
          <w:rtl/>
        </w:rPr>
        <w:t>א</w:t>
      </w:r>
      <w:r w:rsidRPr="003754D3">
        <w:rPr>
          <w:rFonts w:asciiTheme="minorBidi" w:hAnsiTheme="minorBidi"/>
          <w:sz w:val="24"/>
          <w:szCs w:val="24"/>
          <w:rtl/>
        </w:rPr>
        <w:t xml:space="preserve">לו, </w:t>
      </w:r>
      <w:r w:rsidRPr="003754D3">
        <w:rPr>
          <w:rFonts w:asciiTheme="minorBidi" w:hAnsiTheme="minorBidi" w:hint="cs"/>
          <w:sz w:val="24"/>
          <w:szCs w:val="24"/>
          <w:rtl/>
        </w:rPr>
        <w:t xml:space="preserve">מי </w:t>
      </w:r>
      <w:r w:rsidRPr="003754D3">
        <w:rPr>
          <w:rFonts w:asciiTheme="minorBidi" w:hAnsiTheme="minorBidi"/>
          <w:sz w:val="24"/>
          <w:szCs w:val="24"/>
          <w:rtl/>
        </w:rPr>
        <w:t>הוציא את ישראל ממצרים?</w:t>
      </w:r>
      <w:r w:rsidRPr="003754D3">
        <w:rPr>
          <w:rFonts w:asciiTheme="minorBidi" w:hAnsiTheme="minorBidi" w:hint="cs"/>
          <w:sz w:val="24"/>
          <w:szCs w:val="24"/>
          <w:rtl/>
        </w:rPr>
        <w:t>__________________________________________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</w:t>
      </w:r>
    </w:p>
    <w:p w:rsidR="00F25A68" w:rsidRPr="003754D3" w:rsidRDefault="00F25A68" w:rsidP="00F25A6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</w:rPr>
      </w:pPr>
      <w:r w:rsidRPr="003754D3"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754D3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 xml:space="preserve">י פסוק א </w:t>
      </w:r>
      <w:r w:rsidRPr="003754D3">
        <w:rPr>
          <w:rFonts w:asciiTheme="minorBidi" w:hAnsiTheme="minorBidi"/>
          <w:sz w:val="24"/>
          <w:szCs w:val="24"/>
          <w:rtl/>
        </w:rPr>
        <w:t>בפרקנו,</w:t>
      </w:r>
      <w:r>
        <w:rPr>
          <w:rFonts w:asciiTheme="minorBidi" w:hAnsiTheme="minorBidi" w:hint="cs"/>
          <w:sz w:val="24"/>
          <w:szCs w:val="24"/>
          <w:rtl/>
        </w:rPr>
        <w:t xml:space="preserve"> מי</w:t>
      </w:r>
      <w:r w:rsidRPr="003754D3">
        <w:rPr>
          <w:rFonts w:asciiTheme="minorBidi" w:hAnsiTheme="minorBidi"/>
          <w:sz w:val="24"/>
          <w:szCs w:val="24"/>
          <w:rtl/>
        </w:rPr>
        <w:t xml:space="preserve"> הוציא את ישראל ממצרים?</w:t>
      </w:r>
      <w:r w:rsidRPr="003754D3">
        <w:rPr>
          <w:rFonts w:asciiTheme="minorBidi" w:hAnsiTheme="minorBidi" w:hint="cs"/>
          <w:sz w:val="24"/>
          <w:szCs w:val="24"/>
          <w:rtl/>
        </w:rPr>
        <w:t>__________________________________________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</w:t>
      </w:r>
    </w:p>
    <w:p w:rsidR="00F25A68" w:rsidRPr="003754D3" w:rsidRDefault="00F25A68" w:rsidP="00F25A6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754D3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3754D3">
        <w:rPr>
          <w:rFonts w:asciiTheme="minorBidi" w:hAnsiTheme="minorBidi"/>
          <w:sz w:val="24"/>
          <w:szCs w:val="24"/>
          <w:rtl/>
        </w:rPr>
        <w:t xml:space="preserve"> דברי רש"י וחשבו מדוע משתנה הניסוח מ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>"אֲשֶׁר הוֹצֵאתִיךָ"</w:t>
      </w:r>
      <w:r w:rsidRPr="003754D3">
        <w:rPr>
          <w:rFonts w:asciiTheme="minorBidi" w:hAnsiTheme="minorBidi"/>
          <w:sz w:val="24"/>
          <w:szCs w:val="24"/>
          <w:rtl/>
        </w:rPr>
        <w:t xml:space="preserve"> (אלוהים</w:t>
      </w:r>
      <w:r>
        <w:rPr>
          <w:rFonts w:asciiTheme="minorBidi" w:hAnsiTheme="minorBidi" w:hint="cs"/>
          <w:sz w:val="24"/>
          <w:szCs w:val="24"/>
          <w:rtl/>
        </w:rPr>
        <w:t xml:space="preserve"> בשמות פרק כ ובדברים פרק ה</w:t>
      </w:r>
      <w:r w:rsidRPr="003754D3">
        <w:rPr>
          <w:rFonts w:asciiTheme="minorBidi" w:hAnsiTheme="minorBidi"/>
          <w:sz w:val="24"/>
          <w:szCs w:val="24"/>
          <w:rtl/>
        </w:rPr>
        <w:t>) ל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>"</w:t>
      </w:r>
      <w:r w:rsidRPr="003754D3">
        <w:rPr>
          <w:rFonts w:ascii="David" w:hAnsi="David" w:cs="David" w:hint="cs"/>
          <w:b/>
          <w:bCs/>
          <w:sz w:val="24"/>
          <w:szCs w:val="24"/>
          <w:rtl/>
        </w:rPr>
        <w:t xml:space="preserve">הָעָם 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>אֲשֶׁר הֶעֱלִיתָ"</w:t>
      </w:r>
      <w:r w:rsidRPr="003754D3">
        <w:rPr>
          <w:rFonts w:asciiTheme="minorBidi" w:hAnsiTheme="minorBidi"/>
          <w:sz w:val="24"/>
          <w:szCs w:val="24"/>
          <w:rtl/>
        </w:rPr>
        <w:t xml:space="preserve"> (משה</w:t>
      </w:r>
      <w:r>
        <w:rPr>
          <w:rFonts w:asciiTheme="minorBidi" w:hAnsiTheme="minorBidi" w:hint="cs"/>
          <w:sz w:val="24"/>
          <w:szCs w:val="24"/>
          <w:rtl/>
        </w:rPr>
        <w:t xml:space="preserve"> בפרקנו</w:t>
      </w:r>
      <w:r w:rsidRPr="003754D3">
        <w:rPr>
          <w:rFonts w:asciiTheme="minorBidi" w:hAnsiTheme="minorBidi"/>
          <w:sz w:val="24"/>
          <w:szCs w:val="24"/>
          <w:rtl/>
        </w:rPr>
        <w:t xml:space="preserve">): 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"ודומה שעדיין לא נתפייס, אלא כאדם ששך </w:t>
      </w:r>
      <w:r w:rsidRPr="003754D3">
        <w:rPr>
          <w:rFonts w:ascii="David" w:hAnsi="David" w:cs="David"/>
          <w:sz w:val="24"/>
          <w:szCs w:val="24"/>
          <w:rtl/>
        </w:rPr>
        <w:t>(נרגע)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 מחמתו </w:t>
      </w:r>
      <w:r w:rsidRPr="003754D3">
        <w:rPr>
          <w:rFonts w:ascii="David" w:hAnsi="David" w:cs="David"/>
          <w:sz w:val="24"/>
          <w:szCs w:val="24"/>
          <w:rtl/>
        </w:rPr>
        <w:t>(</w:t>
      </w:r>
      <w:r w:rsidRPr="003754D3">
        <w:rPr>
          <w:rFonts w:ascii="David" w:hAnsi="David" w:cs="David" w:hint="cs"/>
          <w:sz w:val="24"/>
          <w:szCs w:val="24"/>
          <w:rtl/>
        </w:rPr>
        <w:t>מ</w:t>
      </w:r>
      <w:r w:rsidRPr="003754D3">
        <w:rPr>
          <w:rFonts w:ascii="David" w:hAnsi="David" w:cs="David"/>
          <w:sz w:val="24"/>
          <w:szCs w:val="24"/>
          <w:rtl/>
        </w:rPr>
        <w:t>כעסו)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 מעט. שאילו נאמר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>אתה ועמי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 הייתי שומע שנשלם </w:t>
      </w:r>
      <w:r w:rsidRPr="003754D3">
        <w:rPr>
          <w:rFonts w:ascii="David" w:hAnsi="David" w:cs="David"/>
          <w:sz w:val="24"/>
          <w:szCs w:val="24"/>
          <w:rtl/>
        </w:rPr>
        <w:t>(השלים)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 עמהם ונתרצה מכל וכל. עכשיו שאמר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rtl/>
        </w:rPr>
        <w:t>ַ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>ת</w:t>
      </w:r>
      <w:r>
        <w:rPr>
          <w:rFonts w:ascii="David" w:hAnsi="David" w:cs="David" w:hint="cs"/>
          <w:b/>
          <w:bCs/>
          <w:sz w:val="24"/>
          <w:szCs w:val="24"/>
          <w:rtl/>
        </w:rPr>
        <w:t>ָּ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ה </w:t>
      </w:r>
      <w:r>
        <w:rPr>
          <w:rFonts w:ascii="David" w:hAnsi="David" w:cs="David" w:hint="cs"/>
          <w:b/>
          <w:bCs/>
          <w:sz w:val="24"/>
          <w:szCs w:val="24"/>
          <w:rtl/>
        </w:rPr>
        <w:t>וְ</w:t>
      </w:r>
      <w:r w:rsidRPr="005A57A3">
        <w:rPr>
          <w:rFonts w:ascii="David" w:hAnsi="David" w:cs="David" w:hint="cs"/>
          <w:b/>
          <w:bCs/>
          <w:sz w:val="24"/>
          <w:szCs w:val="24"/>
          <w:rtl/>
        </w:rPr>
        <w:t xml:space="preserve">הָעָם </w:t>
      </w:r>
      <w:r w:rsidRPr="005A57A3">
        <w:rPr>
          <w:rFonts w:ascii="David" w:hAnsi="David" w:cs="David"/>
          <w:b/>
          <w:bCs/>
          <w:sz w:val="24"/>
          <w:szCs w:val="24"/>
          <w:rtl/>
        </w:rPr>
        <w:t>אֲשֶׁר הֶעֱלִיתָ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3754D3">
        <w:rPr>
          <w:rFonts w:ascii="David" w:hAnsi="David" w:cs="David"/>
          <w:b/>
          <w:bCs/>
          <w:sz w:val="24"/>
          <w:szCs w:val="24"/>
          <w:rtl/>
        </w:rPr>
        <w:t xml:space="preserve"> – אין כאן פיוס, אלא חצי פיוס". </w:t>
      </w:r>
    </w:p>
    <w:p w:rsidR="00F25A68" w:rsidRDefault="00F25A68" w:rsidP="00F25A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80"/>
        <w:rPr>
          <w:rFonts w:asciiTheme="minorBidi" w:hAnsiTheme="minorBidi"/>
          <w:sz w:val="24"/>
          <w:szCs w:val="24"/>
          <w:rtl/>
        </w:rPr>
      </w:pPr>
      <w:r w:rsidRPr="003754D3">
        <w:rPr>
          <w:rFonts w:asciiTheme="minorBidi" w:hAnsiTheme="minorBidi"/>
          <w:sz w:val="24"/>
          <w:szCs w:val="24"/>
          <w:rtl/>
        </w:rPr>
        <w:t xml:space="preserve">כיצד </w:t>
      </w:r>
      <w:r>
        <w:rPr>
          <w:rFonts w:asciiTheme="minorBidi" w:hAnsiTheme="minorBidi" w:hint="cs"/>
          <w:sz w:val="24"/>
          <w:szCs w:val="24"/>
          <w:rtl/>
        </w:rPr>
        <w:t xml:space="preserve">רש"י </w:t>
      </w:r>
      <w:r w:rsidRPr="003754D3">
        <w:rPr>
          <w:rFonts w:asciiTheme="minorBidi" w:hAnsiTheme="minorBidi"/>
          <w:sz w:val="24"/>
          <w:szCs w:val="24"/>
          <w:rtl/>
        </w:rPr>
        <w:t>מסביר את השינוי?</w:t>
      </w:r>
    </w:p>
    <w:p w:rsidR="00F25A68" w:rsidRPr="003754D3" w:rsidRDefault="00F25A68" w:rsidP="00F25A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8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_________</w:t>
      </w:r>
    </w:p>
    <w:p w:rsidR="00F25A68" w:rsidRPr="003754D3" w:rsidRDefault="00F25A68" w:rsidP="00F25A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754D3">
        <w:rPr>
          <w:rFonts w:asciiTheme="minorBidi" w:hAnsiTheme="minorBidi"/>
          <w:sz w:val="24"/>
          <w:szCs w:val="24"/>
          <w:rtl/>
        </w:rPr>
        <w:t>קראו את הפסוקים 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3754D3">
        <w:rPr>
          <w:rFonts w:asciiTheme="minorBidi" w:hAnsiTheme="minorBidi"/>
          <w:sz w:val="24"/>
          <w:szCs w:val="24"/>
          <w:rtl/>
        </w:rPr>
        <w:t>: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פסוק ג: 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"כִּי לֹא אֶעֱלֶה בְּקִרְבְּךָ, כִּי עַםקְשֵׁהעֹרֶף אַתָּה, פֶּןאֲכֶלְךָ בַּדָּרֶך".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פסוק ה: </w:t>
      </w:r>
      <w:r w:rsidRPr="003754D3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אַתֶּם עַםקְשֵׁהעֹרֶף</w:t>
      </w:r>
      <w:r w:rsidRPr="003754D3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רֶגַע אֶחָד אֶעֱלֶה בְקִרְבְּךָ וְכִלִּיתִיך</w:t>
      </w:r>
      <w:r w:rsidRPr="003754D3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754D3">
        <w:rPr>
          <w:rFonts w:asciiTheme="minorBidi" w:hAnsiTheme="minorBidi"/>
          <w:sz w:val="24"/>
          <w:szCs w:val="24"/>
          <w:rtl/>
        </w:rPr>
        <w:t>מהו הביטוי החוזר פעמיים</w:t>
      </w:r>
      <w:r>
        <w:rPr>
          <w:rFonts w:asciiTheme="minorBidi" w:hAnsiTheme="minorBidi" w:hint="cs"/>
          <w:sz w:val="24"/>
          <w:szCs w:val="24"/>
          <w:rtl/>
        </w:rPr>
        <w:t xml:space="preserve"> בנוגע ל</w:t>
      </w:r>
      <w:r w:rsidRPr="003754D3">
        <w:rPr>
          <w:rFonts w:asciiTheme="minorBidi" w:hAnsiTheme="minorBidi"/>
          <w:sz w:val="24"/>
          <w:szCs w:val="24"/>
          <w:rtl/>
        </w:rPr>
        <w:t>עם? _______ מה פירושו? ___________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754D3">
        <w:rPr>
          <w:rFonts w:asciiTheme="minorBidi" w:hAnsiTheme="minorBidi"/>
          <w:sz w:val="24"/>
          <w:szCs w:val="24"/>
          <w:rtl/>
        </w:rPr>
        <w:t xml:space="preserve">קראו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3754D3">
        <w:rPr>
          <w:rFonts w:asciiTheme="minorBidi" w:hAnsiTheme="minorBidi"/>
          <w:sz w:val="24"/>
          <w:szCs w:val="24"/>
          <w:rtl/>
        </w:rPr>
        <w:t>פרשנות</w:t>
      </w:r>
      <w:r>
        <w:rPr>
          <w:rFonts w:asciiTheme="minorBidi" w:hAnsiTheme="minorBidi" w:hint="cs"/>
          <w:sz w:val="24"/>
          <w:szCs w:val="24"/>
          <w:rtl/>
        </w:rPr>
        <w:t xml:space="preserve"> הרב</w:t>
      </w:r>
      <w:r w:rsidRPr="003754D3">
        <w:rPr>
          <w:rFonts w:asciiTheme="minorBidi" w:hAnsiTheme="minorBidi"/>
          <w:sz w:val="24"/>
          <w:szCs w:val="24"/>
          <w:rtl/>
        </w:rPr>
        <w:t xml:space="preserve"> שטיינזלץ: 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</w:pP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3754D3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 אני עצמי 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אֶעֱלֶה</w:t>
      </w: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3754D3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אופיע 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בְּקִרְבְּךָ</w:t>
      </w:r>
      <w:r w:rsidRPr="003754D3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כִּי עַם קְשֵׁה עֹרֶף אַתָּה, פֶּן אֲכֶלְךָ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3754D3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אכלֶה אותך </w:t>
      </w:r>
      <w:r w:rsidRPr="003754D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בַּדָּרֶךְ</w:t>
      </w:r>
      <w:r w:rsidRPr="003754D3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754D3">
        <w:rPr>
          <w:rFonts w:ascii="David" w:hAnsi="David" w:cs="David"/>
          <w:color w:val="000000"/>
          <w:sz w:val="24"/>
          <w:szCs w:val="24"/>
          <w:shd w:val="clear" w:color="auto" w:fill="FFFFFF"/>
        </w:rPr>
        <w:t> </w:t>
      </w:r>
      <w:r w:rsidRPr="003754D3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יש סיכוי ששוב תחטאו, ואם החטא יתרחש בנוכחותי, הדבר יהיה חמור יותר, ועל כן העונש יהיה כבד יותר</w:t>
      </w:r>
      <w:r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.</w:t>
      </w:r>
    </w:p>
    <w:p w:rsidR="00F25A68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ab/>
      </w:r>
      <w:r w:rsidRPr="003754D3"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754D3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 הרב</w:t>
      </w:r>
      <w:r w:rsidRPr="003754D3">
        <w:rPr>
          <w:rFonts w:asciiTheme="minorBidi" w:hAnsiTheme="minorBidi"/>
          <w:sz w:val="24"/>
          <w:szCs w:val="24"/>
          <w:rtl/>
        </w:rPr>
        <w:t xml:space="preserve"> שטיינזלץ,</w:t>
      </w:r>
      <w:r>
        <w:rPr>
          <w:rFonts w:asciiTheme="minorBidi" w:hAnsiTheme="minorBidi" w:hint="cs"/>
          <w:sz w:val="24"/>
          <w:szCs w:val="24"/>
          <w:rtl/>
        </w:rPr>
        <w:t xml:space="preserve"> ממה</w:t>
      </w:r>
      <w:r w:rsidRPr="003754D3">
        <w:rPr>
          <w:rFonts w:asciiTheme="minorBidi" w:hAnsiTheme="minorBidi"/>
          <w:sz w:val="24"/>
          <w:szCs w:val="24"/>
          <w:rtl/>
        </w:rPr>
        <w:t xml:space="preserve"> אלוהים</w:t>
      </w:r>
      <w:r>
        <w:rPr>
          <w:rFonts w:asciiTheme="minorBidi" w:hAnsiTheme="minorBidi" w:hint="cs"/>
          <w:sz w:val="24"/>
          <w:szCs w:val="24"/>
          <w:rtl/>
        </w:rPr>
        <w:t xml:space="preserve"> חושש</w:t>
      </w:r>
      <w:r w:rsidRPr="003754D3">
        <w:rPr>
          <w:rFonts w:asciiTheme="minorBidi" w:hAnsiTheme="minorBidi"/>
          <w:sz w:val="24"/>
          <w:szCs w:val="24"/>
          <w:rtl/>
        </w:rPr>
        <w:t>?</w:t>
      </w:r>
    </w:p>
    <w:p w:rsidR="00F25A68" w:rsidRPr="003754D3" w:rsidRDefault="00F25A68" w:rsidP="00F2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</w:t>
      </w:r>
      <w:r w:rsidRPr="003754D3">
        <w:rPr>
          <w:rFonts w:asciiTheme="minorBidi" w:hAnsiTheme="minorBidi"/>
          <w:sz w:val="24"/>
          <w:szCs w:val="24"/>
          <w:rtl/>
        </w:rPr>
        <w:t>______________________________</w:t>
      </w:r>
    </w:p>
    <w:p w:rsidR="00F25A68" w:rsidRPr="003754D3" w:rsidRDefault="00F25A68" w:rsidP="00F25A68">
      <w:pPr>
        <w:jc w:val="both"/>
        <w:rPr>
          <w:rFonts w:asciiTheme="minorBidi" w:hAnsiTheme="minorBidi"/>
          <w:sz w:val="24"/>
          <w:szCs w:val="24"/>
          <w:rtl/>
        </w:rPr>
      </w:pPr>
    </w:p>
    <w:p w:rsidR="00F25A68" w:rsidRPr="003754D3" w:rsidRDefault="00F25A68" w:rsidP="00F25A68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754D3">
        <w:rPr>
          <w:rFonts w:asciiTheme="minorBidi" w:hAnsiTheme="minorBidi" w:hint="cs"/>
          <w:sz w:val="24"/>
          <w:szCs w:val="24"/>
          <w:rtl/>
        </w:rPr>
        <w:t>להלן תשובות ל</w:t>
      </w:r>
      <w:r w:rsidRPr="003754D3">
        <w:rPr>
          <w:rFonts w:asciiTheme="minorBidi" w:hAnsiTheme="minorBidi"/>
          <w:sz w:val="24"/>
          <w:szCs w:val="24"/>
          <w:rtl/>
        </w:rPr>
        <w:t xml:space="preserve">דף </w:t>
      </w:r>
      <w:r w:rsidRPr="003754D3">
        <w:rPr>
          <w:rFonts w:asciiTheme="minorBidi" w:hAnsiTheme="minorBidi" w:hint="cs"/>
          <w:sz w:val="24"/>
          <w:szCs w:val="24"/>
          <w:rtl/>
        </w:rPr>
        <w:t>ה</w:t>
      </w:r>
      <w:r w:rsidRPr="003754D3">
        <w:rPr>
          <w:rFonts w:asciiTheme="minorBidi" w:hAnsiTheme="minorBidi"/>
          <w:sz w:val="24"/>
          <w:szCs w:val="24"/>
          <w:rtl/>
        </w:rPr>
        <w:t>עבודה</w:t>
      </w:r>
      <w:r w:rsidRPr="003754D3">
        <w:rPr>
          <w:rFonts w:asciiTheme="minorBidi" w:hAnsiTheme="minorBidi" w:hint="cs"/>
          <w:sz w:val="24"/>
          <w:szCs w:val="24"/>
          <w:rtl/>
        </w:rPr>
        <w:t>: רחוק מהעין, רחוק מהלב לשימוש המורה:</w:t>
      </w:r>
    </w:p>
    <w:p w:rsidR="00F25A68" w:rsidRPr="003754D3" w:rsidRDefault="00F25A68" w:rsidP="00F25A6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א. על פי הפסוקים האלה מי</w:t>
      </w:r>
      <w:r w:rsidRPr="003754D3">
        <w:rPr>
          <w:rFonts w:asciiTheme="minorBidi" w:hAnsiTheme="minorBidi"/>
          <w:sz w:val="24"/>
          <w:szCs w:val="24"/>
          <w:rtl/>
        </w:rPr>
        <w:t xml:space="preserve"> הוציא את ישראל ממצרים? </w:t>
      </w:r>
      <w:r w:rsidRPr="003754D3">
        <w:rPr>
          <w:rFonts w:asciiTheme="minorBidi" w:hAnsiTheme="minorBidi"/>
          <w:sz w:val="24"/>
          <w:szCs w:val="24"/>
          <w:u w:val="single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25A68" w:rsidRPr="003754D3" w:rsidRDefault="00F25A68" w:rsidP="00F25A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3754D3">
        <w:rPr>
          <w:rFonts w:asciiTheme="minorBidi" w:hAnsiTheme="minorBidi"/>
          <w:sz w:val="24"/>
          <w:szCs w:val="24"/>
          <w:rtl/>
        </w:rPr>
        <w:t>ע</w:t>
      </w:r>
      <w:r w:rsidRPr="003754D3">
        <w:rPr>
          <w:rFonts w:asciiTheme="minorBidi" w:hAnsiTheme="minorBidi" w:hint="cs"/>
          <w:sz w:val="24"/>
          <w:szCs w:val="24"/>
          <w:rtl/>
        </w:rPr>
        <w:t xml:space="preserve">ל </w:t>
      </w:r>
      <w:r w:rsidRPr="003754D3">
        <w:rPr>
          <w:rFonts w:asciiTheme="minorBidi" w:hAnsiTheme="minorBidi"/>
          <w:sz w:val="24"/>
          <w:szCs w:val="24"/>
          <w:rtl/>
        </w:rPr>
        <w:t>פ</w:t>
      </w:r>
      <w:r w:rsidRPr="003754D3">
        <w:rPr>
          <w:rFonts w:asciiTheme="minorBidi" w:hAnsiTheme="minorBidi" w:hint="cs"/>
          <w:sz w:val="24"/>
          <w:szCs w:val="24"/>
          <w:rtl/>
        </w:rPr>
        <w:t>י</w:t>
      </w:r>
      <w:r w:rsidRPr="003754D3">
        <w:rPr>
          <w:rFonts w:asciiTheme="minorBidi" w:hAnsiTheme="minorBidi"/>
          <w:sz w:val="24"/>
          <w:szCs w:val="24"/>
          <w:rtl/>
        </w:rPr>
        <w:t xml:space="preserve"> פס</w:t>
      </w:r>
      <w:r w:rsidRPr="003754D3">
        <w:rPr>
          <w:rFonts w:asciiTheme="minorBidi" w:hAnsiTheme="minorBidi" w:hint="cs"/>
          <w:sz w:val="24"/>
          <w:szCs w:val="24"/>
          <w:rtl/>
        </w:rPr>
        <w:t>וק</w:t>
      </w:r>
      <w:r w:rsidRPr="003754D3">
        <w:rPr>
          <w:rFonts w:asciiTheme="minorBidi" w:hAnsiTheme="minorBidi"/>
          <w:sz w:val="24"/>
          <w:szCs w:val="24"/>
          <w:rtl/>
        </w:rPr>
        <w:t xml:space="preserve"> א בפרקנו, </w:t>
      </w:r>
      <w:r w:rsidRPr="003754D3">
        <w:rPr>
          <w:rFonts w:asciiTheme="minorBidi" w:hAnsiTheme="minorBidi" w:hint="cs"/>
          <w:sz w:val="24"/>
          <w:szCs w:val="24"/>
          <w:rtl/>
        </w:rPr>
        <w:t xml:space="preserve">מי </w:t>
      </w:r>
      <w:r w:rsidRPr="003754D3">
        <w:rPr>
          <w:rFonts w:asciiTheme="minorBidi" w:hAnsiTheme="minorBidi"/>
          <w:sz w:val="24"/>
          <w:szCs w:val="24"/>
          <w:rtl/>
        </w:rPr>
        <w:t xml:space="preserve">הוציא את ישראל ממצרים? </w:t>
      </w:r>
      <w:r w:rsidRPr="003754D3">
        <w:rPr>
          <w:rFonts w:asciiTheme="minorBidi" w:hAnsiTheme="minorBidi"/>
          <w:sz w:val="24"/>
          <w:szCs w:val="24"/>
          <w:u w:val="single"/>
          <w:rtl/>
        </w:rPr>
        <w:t>משה</w:t>
      </w:r>
      <w:r w:rsidRPr="003754D3">
        <w:rPr>
          <w:rFonts w:asciiTheme="minorBidi" w:hAnsiTheme="minorBidi" w:hint="cs"/>
          <w:sz w:val="24"/>
          <w:szCs w:val="24"/>
          <w:rtl/>
        </w:rPr>
        <w:t>.</w:t>
      </w:r>
    </w:p>
    <w:p w:rsidR="00F25A68" w:rsidRPr="003754D3" w:rsidRDefault="00F25A68" w:rsidP="00F25A68">
      <w:pPr>
        <w:pStyle w:val="ListParagraph"/>
        <w:numPr>
          <w:ilvl w:val="0"/>
          <w:numId w:val="2"/>
        </w:numPr>
        <w:spacing w:after="0" w:line="360" w:lineRule="auto"/>
        <w:ind w:left="1060"/>
        <w:jc w:val="both"/>
        <w:rPr>
          <w:rFonts w:asciiTheme="minorBidi" w:hAnsiTheme="minorBidi"/>
          <w:sz w:val="24"/>
          <w:szCs w:val="24"/>
          <w:rtl/>
        </w:rPr>
      </w:pPr>
      <w:r w:rsidRPr="003754D3">
        <w:rPr>
          <w:rFonts w:asciiTheme="minorBidi" w:hAnsiTheme="minorBidi"/>
          <w:sz w:val="24"/>
          <w:szCs w:val="24"/>
          <w:rtl/>
        </w:rPr>
        <w:lastRenderedPageBreak/>
        <w:t xml:space="preserve">כיצד רש"י </w:t>
      </w:r>
      <w:r w:rsidRPr="003754D3">
        <w:rPr>
          <w:rFonts w:asciiTheme="minorBidi" w:hAnsiTheme="minorBidi" w:hint="cs"/>
          <w:sz w:val="24"/>
          <w:szCs w:val="24"/>
          <w:rtl/>
        </w:rPr>
        <w:t xml:space="preserve">מסביר </w:t>
      </w:r>
      <w:r w:rsidRPr="003754D3">
        <w:rPr>
          <w:rFonts w:asciiTheme="minorBidi" w:hAnsiTheme="minorBidi"/>
          <w:sz w:val="24"/>
          <w:szCs w:val="24"/>
          <w:rtl/>
        </w:rPr>
        <w:t xml:space="preserve">את השינוי?לפי רש"י, </w:t>
      </w:r>
      <w:r>
        <w:rPr>
          <w:rFonts w:asciiTheme="minorBidi" w:hAnsiTheme="minorBidi" w:hint="cs"/>
          <w:sz w:val="24"/>
          <w:szCs w:val="24"/>
          <w:rtl/>
        </w:rPr>
        <w:t xml:space="preserve">אלוהים משייך את עם ישראל למשה ושיוך זה מבטא </w:t>
      </w:r>
      <w:r w:rsidRPr="003754D3">
        <w:rPr>
          <w:rFonts w:asciiTheme="minorBidi" w:hAnsiTheme="minorBidi"/>
          <w:sz w:val="24"/>
          <w:szCs w:val="24"/>
          <w:rtl/>
        </w:rPr>
        <w:t>שא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754D3">
        <w:rPr>
          <w:rFonts w:asciiTheme="minorBidi" w:hAnsiTheme="minorBidi"/>
          <w:sz w:val="24"/>
          <w:szCs w:val="24"/>
          <w:rtl/>
        </w:rPr>
        <w:t>מנם</w:t>
      </w:r>
      <w:r>
        <w:rPr>
          <w:rFonts w:asciiTheme="minorBidi" w:hAnsiTheme="minorBidi" w:hint="cs"/>
          <w:sz w:val="24"/>
          <w:szCs w:val="24"/>
          <w:rtl/>
        </w:rPr>
        <w:t xml:space="preserve"> אלוהים</w:t>
      </w:r>
      <w:r w:rsidRPr="003754D3">
        <w:rPr>
          <w:rFonts w:asciiTheme="minorBidi" w:hAnsiTheme="minorBidi"/>
          <w:sz w:val="24"/>
          <w:szCs w:val="24"/>
          <w:rtl/>
        </w:rPr>
        <w:t xml:space="preserve"> נרגע מכעסו, אך </w:t>
      </w:r>
      <w:r>
        <w:rPr>
          <w:rFonts w:asciiTheme="minorBidi" w:hAnsiTheme="minorBidi" w:hint="cs"/>
          <w:sz w:val="24"/>
          <w:szCs w:val="24"/>
          <w:rtl/>
        </w:rPr>
        <w:t xml:space="preserve">הוא </w:t>
      </w:r>
      <w:r w:rsidRPr="003754D3">
        <w:rPr>
          <w:rFonts w:asciiTheme="minorBidi" w:hAnsiTheme="minorBidi"/>
          <w:sz w:val="24"/>
          <w:szCs w:val="24"/>
          <w:rtl/>
        </w:rPr>
        <w:t xml:space="preserve">עדיין לא סלח לעם לחלוטין, </w:t>
      </w:r>
      <w:r>
        <w:rPr>
          <w:rFonts w:asciiTheme="minorBidi" w:hAnsiTheme="minorBidi" w:hint="cs"/>
          <w:sz w:val="24"/>
          <w:szCs w:val="24"/>
          <w:rtl/>
        </w:rPr>
        <w:t xml:space="preserve">אחרת הוא </w:t>
      </w:r>
      <w:r w:rsidRPr="003754D3">
        <w:rPr>
          <w:rFonts w:asciiTheme="minorBidi" w:hAnsiTheme="minorBidi"/>
          <w:sz w:val="24"/>
          <w:szCs w:val="24"/>
          <w:rtl/>
        </w:rPr>
        <w:t xml:space="preserve">היה קורא להם "עמי".  </w:t>
      </w:r>
    </w:p>
    <w:p w:rsidR="00F25A68" w:rsidRDefault="00F25A68" w:rsidP="00F25A6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754D3">
        <w:rPr>
          <w:sz w:val="24"/>
          <w:szCs w:val="24"/>
          <w:rtl/>
        </w:rPr>
        <w:t xml:space="preserve">מהו הביטוי החוזר פעמיים </w:t>
      </w:r>
      <w:r>
        <w:rPr>
          <w:rFonts w:hint="cs"/>
          <w:sz w:val="24"/>
          <w:szCs w:val="24"/>
          <w:rtl/>
        </w:rPr>
        <w:t>בנוגעל</w:t>
      </w:r>
      <w:r w:rsidRPr="003754D3">
        <w:rPr>
          <w:sz w:val="24"/>
          <w:szCs w:val="24"/>
          <w:rtl/>
        </w:rPr>
        <w:t xml:space="preserve">עם? </w:t>
      </w:r>
      <w:r w:rsidRPr="003754D3">
        <w:rPr>
          <w:sz w:val="24"/>
          <w:szCs w:val="24"/>
          <w:u w:val="single"/>
          <w:rtl/>
        </w:rPr>
        <w:t>קשה עורף</w:t>
      </w:r>
      <w:r w:rsidRPr="003754D3">
        <w:rPr>
          <w:rFonts w:hint="cs"/>
          <w:sz w:val="24"/>
          <w:szCs w:val="24"/>
          <w:u w:val="single"/>
          <w:rtl/>
        </w:rPr>
        <w:t>.</w:t>
      </w:r>
    </w:p>
    <w:p w:rsidR="00F25A68" w:rsidRDefault="00F25A68" w:rsidP="00F25A68">
      <w:pPr>
        <w:pStyle w:val="ListParagraph"/>
        <w:spacing w:line="360" w:lineRule="auto"/>
        <w:rPr>
          <w:sz w:val="24"/>
          <w:szCs w:val="24"/>
          <w:u w:val="single"/>
          <w:rtl/>
        </w:rPr>
      </w:pPr>
      <w:r w:rsidRPr="003754D3">
        <w:rPr>
          <w:sz w:val="24"/>
          <w:szCs w:val="24"/>
          <w:rtl/>
        </w:rPr>
        <w:t xml:space="preserve">מה פירושו? </w:t>
      </w:r>
      <w:r w:rsidRPr="003754D3">
        <w:rPr>
          <w:sz w:val="24"/>
          <w:szCs w:val="24"/>
          <w:u w:val="single"/>
          <w:rtl/>
        </w:rPr>
        <w:t>עקשן</w:t>
      </w:r>
      <w:r w:rsidRPr="003754D3">
        <w:rPr>
          <w:rFonts w:hint="cs"/>
          <w:sz w:val="24"/>
          <w:szCs w:val="24"/>
          <w:u w:val="single"/>
          <w:rtl/>
        </w:rPr>
        <w:t>.</w:t>
      </w:r>
    </w:p>
    <w:p w:rsidR="006C2495" w:rsidRPr="00F25A68" w:rsidRDefault="00F25A68" w:rsidP="00F25A68">
      <w:pPr>
        <w:pStyle w:val="ListParagraph"/>
        <w:spacing w:line="360" w:lineRule="auto"/>
        <w:rPr>
          <w:rFonts w:asciiTheme="minorBidi" w:hAnsiTheme="minorBidi"/>
          <w:sz w:val="24"/>
          <w:szCs w:val="24"/>
          <w:u w:val="single"/>
        </w:rPr>
      </w:pPr>
      <w:r w:rsidRPr="003754D3">
        <w:rPr>
          <w:rFonts w:asciiTheme="minorBidi" w:hAnsiTheme="minorBidi"/>
          <w:sz w:val="24"/>
          <w:szCs w:val="24"/>
          <w:rtl/>
        </w:rPr>
        <w:t xml:space="preserve">על פיהרב שטיינזלץ, ממה אלוהיםחושש? </w:t>
      </w:r>
      <w:r w:rsidRPr="003754D3">
        <w:rPr>
          <w:rFonts w:asciiTheme="minorBidi" w:hAnsiTheme="minorBidi" w:hint="cs"/>
          <w:sz w:val="24"/>
          <w:szCs w:val="24"/>
          <w:u w:val="single"/>
          <w:rtl/>
        </w:rPr>
        <w:t>אלוהים חושש ש</w:t>
      </w:r>
      <w:r w:rsidRPr="003754D3">
        <w:rPr>
          <w:rFonts w:asciiTheme="minorBidi" w:hAnsiTheme="minorBidi"/>
          <w:sz w:val="24"/>
          <w:szCs w:val="24"/>
          <w:u w:val="single"/>
          <w:rtl/>
        </w:rPr>
        <w:t xml:space="preserve">אם העם ירגיז אותו שנית כשהוא שורה בתוכם, הוא יכלה </w:t>
      </w:r>
      <w:r>
        <w:rPr>
          <w:rFonts w:asciiTheme="minorBidi" w:hAnsiTheme="minorBidi" w:hint="cs"/>
          <w:sz w:val="24"/>
          <w:szCs w:val="24"/>
          <w:u w:val="single"/>
          <w:rtl/>
        </w:rPr>
        <w:t>אותם</w:t>
      </w:r>
      <w:r w:rsidRPr="003754D3">
        <w:rPr>
          <w:rFonts w:asciiTheme="minorBidi" w:hAnsiTheme="minorBidi"/>
          <w:sz w:val="24"/>
          <w:szCs w:val="24"/>
          <w:u w:val="single"/>
          <w:rtl/>
        </w:rPr>
        <w:t xml:space="preserve"> מרוב זעם.</w:t>
      </w:r>
    </w:p>
    <w:sectPr w:rsidR="006C2495" w:rsidRPr="00F25A68" w:rsidSect="006C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F4"/>
    <w:multiLevelType w:val="hybridMultilevel"/>
    <w:tmpl w:val="1C7C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36C6"/>
    <w:multiLevelType w:val="hybridMultilevel"/>
    <w:tmpl w:val="25CC5106"/>
    <w:lvl w:ilvl="0" w:tplc="392A64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61614"/>
    <w:multiLevelType w:val="hybridMultilevel"/>
    <w:tmpl w:val="D1C05A64"/>
    <w:lvl w:ilvl="0" w:tplc="34365C28">
      <w:start w:val="2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728E8"/>
    <w:multiLevelType w:val="hybridMultilevel"/>
    <w:tmpl w:val="8166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E97EF9"/>
    <w:rsid w:val="006C2495"/>
    <w:rsid w:val="00A17752"/>
    <w:rsid w:val="00E97EF9"/>
    <w:rsid w:val="00F2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F9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2020-04-13T11:30:00Z</dcterms:created>
  <dcterms:modified xsi:type="dcterms:W3CDTF">2020-04-13T11:30:00Z</dcterms:modified>
</cp:coreProperties>
</file>